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74AC" w14:textId="77777777" w:rsidR="00DC45CA" w:rsidRDefault="00DC45CA" w:rsidP="005F6A87">
      <w:pPr>
        <w:pStyle w:val="Heading1"/>
        <w:jc w:val="center"/>
        <w:rPr>
          <w:rFonts w:ascii="Arial" w:hAnsi="Arial" w:cs="Arial"/>
          <w:b/>
          <w:bCs/>
          <w:color w:val="auto"/>
          <w:sz w:val="28"/>
          <w:szCs w:val="28"/>
        </w:rPr>
      </w:pPr>
      <w:r>
        <w:rPr>
          <w:rFonts w:ascii="Arial" w:hAnsi="Arial" w:cs="Arial"/>
          <w:b/>
          <w:bCs/>
          <w:color w:val="auto"/>
          <w:sz w:val="28"/>
          <w:szCs w:val="28"/>
        </w:rPr>
        <w:t xml:space="preserve">Wildcare Cradle Mountain Volunteers and </w:t>
      </w:r>
    </w:p>
    <w:p w14:paraId="1E18DA4E" w14:textId="7BE7466B" w:rsidR="001D3235" w:rsidRPr="003E6E56" w:rsidRDefault="00DC45CA" w:rsidP="005F6A87">
      <w:pPr>
        <w:pStyle w:val="Heading1"/>
        <w:jc w:val="center"/>
        <w:rPr>
          <w:rFonts w:ascii="Arial" w:hAnsi="Arial" w:cs="Arial"/>
          <w:b/>
          <w:bCs/>
          <w:color w:val="auto"/>
          <w:sz w:val="28"/>
          <w:szCs w:val="28"/>
        </w:rPr>
      </w:pPr>
      <w:r>
        <w:rPr>
          <w:rFonts w:ascii="Arial" w:hAnsi="Arial" w:cs="Arial"/>
          <w:b/>
          <w:bCs/>
          <w:color w:val="auto"/>
          <w:sz w:val="28"/>
          <w:szCs w:val="28"/>
        </w:rPr>
        <w:t xml:space="preserve">Parks and Wildlife Service </w:t>
      </w:r>
    </w:p>
    <w:p w14:paraId="760EE19E" w14:textId="3FF31600" w:rsidR="001D3235" w:rsidRPr="003E6E56" w:rsidRDefault="00DC45CA" w:rsidP="00126117">
      <w:pPr>
        <w:jc w:val="center"/>
        <w:rPr>
          <w:rFonts w:ascii="Arial" w:hAnsi="Arial" w:cs="Arial"/>
          <w:bCs/>
          <w:sz w:val="24"/>
          <w:szCs w:val="24"/>
        </w:rPr>
      </w:pPr>
      <w:r>
        <w:rPr>
          <w:rFonts w:ascii="Arial" w:hAnsi="Arial" w:cs="Arial"/>
          <w:noProof/>
          <w:sz w:val="24"/>
          <w:szCs w:val="24"/>
        </w:rPr>
        <w:drawing>
          <wp:inline distT="0" distB="0" distL="0" distR="0" wp14:anchorId="365F05E4" wp14:editId="6912D3D7">
            <wp:extent cx="4724400" cy="1819275"/>
            <wp:effectExtent l="0" t="0" r="0" b="9525"/>
            <wp:docPr id="165526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471"/>
                    <a:stretch/>
                  </pic:blipFill>
                  <pic:spPr bwMode="auto">
                    <a:xfrm>
                      <a:off x="0" y="0"/>
                      <a:ext cx="4724400" cy="1819275"/>
                    </a:xfrm>
                    <a:prstGeom prst="rect">
                      <a:avLst/>
                    </a:prstGeom>
                    <a:noFill/>
                    <a:ln>
                      <a:noFill/>
                    </a:ln>
                    <a:extLst>
                      <a:ext uri="{53640926-AAD7-44D8-BBD7-CCE9431645EC}">
                        <a14:shadowObscured xmlns:a14="http://schemas.microsoft.com/office/drawing/2010/main"/>
                      </a:ext>
                    </a:extLst>
                  </pic:spPr>
                </pic:pic>
              </a:graphicData>
            </a:graphic>
          </wp:inline>
        </w:drawing>
      </w:r>
    </w:p>
    <w:p w14:paraId="336C8DED" w14:textId="4A9AC032" w:rsidR="00126117" w:rsidRDefault="0093012F" w:rsidP="00DD12AD">
      <w:pPr>
        <w:spacing w:after="360"/>
        <w:jc w:val="center"/>
        <w:rPr>
          <w:rStyle w:val="Heading3Char"/>
          <w:rFonts w:ascii="Arial" w:hAnsi="Arial" w:cs="Arial"/>
          <w:b/>
          <w:bCs/>
          <w:color w:val="auto"/>
        </w:rPr>
      </w:pPr>
      <w:r>
        <w:rPr>
          <w:rFonts w:ascii="Arial" w:hAnsi="Arial" w:cs="Arial"/>
          <w:b/>
          <w:sz w:val="24"/>
          <w:szCs w:val="24"/>
        </w:rPr>
        <w:t>March 2026</w:t>
      </w:r>
      <w:r w:rsidR="00126117" w:rsidRPr="003E6E56">
        <w:rPr>
          <w:rFonts w:ascii="Arial" w:hAnsi="Arial" w:cs="Arial"/>
          <w:b/>
          <w:sz w:val="24"/>
          <w:szCs w:val="24"/>
        </w:rPr>
        <w:br/>
      </w:r>
      <w:r w:rsidR="00126479" w:rsidRPr="003E6E56">
        <w:rPr>
          <w:rFonts w:ascii="Arial" w:hAnsi="Arial" w:cs="Arial"/>
          <w:b/>
          <w:sz w:val="24"/>
          <w:szCs w:val="24"/>
        </w:rPr>
        <w:br/>
      </w:r>
      <w:r w:rsidR="00126117" w:rsidRPr="003E6E56">
        <w:rPr>
          <w:rStyle w:val="Heading3Char"/>
          <w:rFonts w:ascii="Arial" w:hAnsi="Arial" w:cs="Arial"/>
          <w:b/>
          <w:bCs/>
          <w:color w:val="auto"/>
        </w:rPr>
        <w:t xml:space="preserve">Volunteer Expressions of Interest are </w:t>
      </w:r>
      <w:r w:rsidR="00CA61A6" w:rsidRPr="003E6E56">
        <w:rPr>
          <w:rStyle w:val="Heading3Char"/>
          <w:rFonts w:ascii="Arial" w:hAnsi="Arial" w:cs="Arial"/>
          <w:b/>
          <w:bCs/>
          <w:color w:val="auto"/>
        </w:rPr>
        <w:t xml:space="preserve">currently being called for </w:t>
      </w:r>
      <w:r w:rsidR="00ED02F9" w:rsidRPr="003E6E56">
        <w:rPr>
          <w:rStyle w:val="Heading3Char"/>
          <w:rFonts w:ascii="Arial" w:hAnsi="Arial" w:cs="Arial"/>
          <w:b/>
          <w:bCs/>
          <w:color w:val="auto"/>
        </w:rPr>
        <w:t xml:space="preserve">the </w:t>
      </w:r>
      <w:r w:rsidR="00ED02F9" w:rsidRPr="003E6E56">
        <w:rPr>
          <w:rStyle w:val="Heading3Char"/>
          <w:rFonts w:ascii="Arial" w:hAnsi="Arial" w:cs="Arial"/>
          <w:b/>
          <w:bCs/>
          <w:color w:val="auto"/>
        </w:rPr>
        <w:br/>
      </w:r>
      <w:r w:rsidR="007334C0">
        <w:rPr>
          <w:rStyle w:val="Heading3Char"/>
          <w:rFonts w:ascii="Arial" w:hAnsi="Arial" w:cs="Arial"/>
          <w:b/>
          <w:bCs/>
          <w:color w:val="auto"/>
        </w:rPr>
        <w:t xml:space="preserve">Wildcare Cradle Mountain </w:t>
      </w:r>
      <w:r w:rsidR="000E65B6">
        <w:rPr>
          <w:rStyle w:val="Heading3Char"/>
          <w:rFonts w:ascii="Arial" w:hAnsi="Arial" w:cs="Arial"/>
          <w:b/>
          <w:bCs/>
          <w:color w:val="auto"/>
        </w:rPr>
        <w:t xml:space="preserve">Visitor Centre Volunteer </w:t>
      </w:r>
      <w:r w:rsidR="00F866F9" w:rsidRPr="003E6E56">
        <w:rPr>
          <w:rStyle w:val="Heading3Char"/>
          <w:rFonts w:ascii="Arial" w:hAnsi="Arial" w:cs="Arial"/>
          <w:b/>
          <w:bCs/>
          <w:color w:val="auto"/>
        </w:rPr>
        <w:t>Program</w:t>
      </w:r>
    </w:p>
    <w:p w14:paraId="4065D75F" w14:textId="253F76E7" w:rsidR="000E65B6" w:rsidRPr="000E65B6" w:rsidRDefault="000E65B6" w:rsidP="00DD12AD">
      <w:pPr>
        <w:spacing w:after="360"/>
        <w:jc w:val="center"/>
        <w:rPr>
          <w:rStyle w:val="Heading3Char"/>
          <w:rFonts w:ascii="Arial" w:hAnsi="Arial" w:cs="Arial"/>
          <w:color w:val="auto"/>
        </w:rPr>
      </w:pPr>
      <w:r w:rsidRPr="000E65B6">
        <w:rPr>
          <w:rFonts w:ascii="Arial" w:eastAsiaTheme="majorEastAsia" w:hAnsi="Arial" w:cs="Arial"/>
          <w:sz w:val="24"/>
          <w:szCs w:val="24"/>
        </w:rPr>
        <w:t>“This must be a national park for the people for all time. It is magnificent and people must know about it and enjoy it” Gustav Weindorfer 1910</w:t>
      </w:r>
    </w:p>
    <w:p w14:paraId="7DB4AE22" w14:textId="7E71A6A4" w:rsidR="004A1D2E" w:rsidRDefault="00126117" w:rsidP="00ED02F9">
      <w:pPr>
        <w:spacing w:after="360"/>
        <w:rPr>
          <w:rFonts w:ascii="Arial" w:hAnsi="Arial" w:cs="Arial"/>
          <w:sz w:val="24"/>
          <w:szCs w:val="24"/>
        </w:rPr>
      </w:pPr>
      <w:r w:rsidRPr="003E6E56">
        <w:rPr>
          <w:rFonts w:ascii="Arial" w:hAnsi="Arial" w:cs="Arial"/>
          <w:sz w:val="24"/>
          <w:szCs w:val="24"/>
        </w:rPr>
        <w:t>Expressions of Interest</w:t>
      </w:r>
      <w:r w:rsidR="00D11D62">
        <w:rPr>
          <w:rFonts w:ascii="Arial" w:hAnsi="Arial" w:cs="Arial"/>
          <w:sz w:val="24"/>
          <w:szCs w:val="24"/>
        </w:rPr>
        <w:t xml:space="preserve"> (EOI)</w:t>
      </w:r>
      <w:r w:rsidRPr="003E6E56">
        <w:rPr>
          <w:rFonts w:ascii="Arial" w:hAnsi="Arial" w:cs="Arial"/>
          <w:sz w:val="24"/>
          <w:szCs w:val="24"/>
        </w:rPr>
        <w:t xml:space="preserve"> </w:t>
      </w:r>
      <w:r w:rsidR="00DC45CA">
        <w:rPr>
          <w:rFonts w:ascii="Arial" w:hAnsi="Arial" w:cs="Arial"/>
          <w:sz w:val="24"/>
          <w:szCs w:val="24"/>
        </w:rPr>
        <w:t xml:space="preserve">are open </w:t>
      </w:r>
      <w:r w:rsidR="004B3A49" w:rsidRPr="003E6E56">
        <w:rPr>
          <w:rFonts w:ascii="Arial" w:hAnsi="Arial" w:cs="Arial"/>
          <w:sz w:val="24"/>
          <w:szCs w:val="24"/>
        </w:rPr>
        <w:t>for</w:t>
      </w:r>
      <w:r w:rsidR="00202C73" w:rsidRPr="003E6E56">
        <w:rPr>
          <w:rFonts w:ascii="Arial" w:hAnsi="Arial" w:cs="Arial"/>
          <w:sz w:val="24"/>
          <w:szCs w:val="24"/>
        </w:rPr>
        <w:t xml:space="preserve"> </w:t>
      </w:r>
      <w:r w:rsidR="005A1564">
        <w:rPr>
          <w:rFonts w:ascii="Arial" w:hAnsi="Arial" w:cs="Arial"/>
          <w:sz w:val="24"/>
          <w:szCs w:val="24"/>
        </w:rPr>
        <w:t>V</w:t>
      </w:r>
      <w:r w:rsidR="000E65B6" w:rsidRPr="005A1564">
        <w:rPr>
          <w:rFonts w:ascii="Arial" w:hAnsi="Arial" w:cs="Arial"/>
          <w:sz w:val="24"/>
          <w:szCs w:val="24"/>
        </w:rPr>
        <w:t xml:space="preserve">isitor </w:t>
      </w:r>
      <w:r w:rsidR="005A1564" w:rsidRPr="005A1564">
        <w:rPr>
          <w:rFonts w:ascii="Arial" w:hAnsi="Arial" w:cs="Arial"/>
          <w:sz w:val="24"/>
          <w:szCs w:val="24"/>
        </w:rPr>
        <w:t>C</w:t>
      </w:r>
      <w:r w:rsidR="000E65B6" w:rsidRPr="005A1564">
        <w:rPr>
          <w:rFonts w:ascii="Arial" w:hAnsi="Arial" w:cs="Arial"/>
          <w:sz w:val="24"/>
          <w:szCs w:val="24"/>
        </w:rPr>
        <w:t xml:space="preserve">entre </w:t>
      </w:r>
      <w:r w:rsidR="005A1564" w:rsidRPr="005A1564">
        <w:rPr>
          <w:rFonts w:ascii="Arial" w:hAnsi="Arial" w:cs="Arial"/>
          <w:sz w:val="24"/>
          <w:szCs w:val="24"/>
        </w:rPr>
        <w:t>V</w:t>
      </w:r>
      <w:r w:rsidR="000E65B6" w:rsidRPr="005A1564">
        <w:rPr>
          <w:rFonts w:ascii="Arial" w:hAnsi="Arial" w:cs="Arial"/>
          <w:sz w:val="24"/>
          <w:szCs w:val="24"/>
        </w:rPr>
        <w:t>olunteers</w:t>
      </w:r>
      <w:r w:rsidR="007334C0">
        <w:rPr>
          <w:rFonts w:ascii="Arial" w:hAnsi="Arial" w:cs="Arial"/>
          <w:sz w:val="24"/>
          <w:szCs w:val="24"/>
        </w:rPr>
        <w:t xml:space="preserve"> as part of Wildcare Cradle Mountain Volunteers</w:t>
      </w:r>
      <w:r w:rsidR="000E65B6" w:rsidRPr="005A1564">
        <w:rPr>
          <w:rFonts w:ascii="Arial" w:hAnsi="Arial" w:cs="Arial"/>
          <w:sz w:val="24"/>
          <w:szCs w:val="24"/>
        </w:rPr>
        <w:t xml:space="preserve"> to support visitor centre staff and visitors to Cradle Mountain-Lake St Clair National Park</w:t>
      </w:r>
      <w:r w:rsidR="0093012F" w:rsidRPr="005A1564">
        <w:rPr>
          <w:rFonts w:ascii="Arial" w:hAnsi="Arial" w:cs="Arial"/>
          <w:sz w:val="24"/>
          <w:szCs w:val="24"/>
        </w:rPr>
        <w:t xml:space="preserve"> </w:t>
      </w:r>
      <w:r w:rsidR="003F2070">
        <w:rPr>
          <w:rFonts w:ascii="Arial" w:hAnsi="Arial" w:cs="Arial"/>
          <w:sz w:val="24"/>
          <w:szCs w:val="24"/>
        </w:rPr>
        <w:t xml:space="preserve">over Easter for </w:t>
      </w:r>
      <w:r w:rsidR="005A1564">
        <w:rPr>
          <w:rFonts w:ascii="Arial" w:hAnsi="Arial" w:cs="Arial"/>
          <w:sz w:val="24"/>
          <w:szCs w:val="24"/>
        </w:rPr>
        <w:t xml:space="preserve">three days </w:t>
      </w:r>
      <w:r w:rsidR="0093012F" w:rsidRPr="005A1564">
        <w:rPr>
          <w:rFonts w:ascii="Arial" w:hAnsi="Arial" w:cs="Arial"/>
          <w:sz w:val="24"/>
          <w:szCs w:val="24"/>
        </w:rPr>
        <w:t xml:space="preserve">from </w:t>
      </w:r>
      <w:r w:rsidR="0093012F" w:rsidRPr="003F2070">
        <w:rPr>
          <w:rFonts w:ascii="Arial" w:hAnsi="Arial" w:cs="Arial"/>
          <w:b/>
          <w:bCs/>
          <w:sz w:val="24"/>
          <w:szCs w:val="24"/>
        </w:rPr>
        <w:t xml:space="preserve">4 </w:t>
      </w:r>
      <w:r w:rsidR="003F2070">
        <w:rPr>
          <w:rFonts w:ascii="Arial" w:hAnsi="Arial" w:cs="Arial"/>
          <w:b/>
          <w:bCs/>
          <w:sz w:val="24"/>
          <w:szCs w:val="24"/>
        </w:rPr>
        <w:t xml:space="preserve">- </w:t>
      </w:r>
      <w:r w:rsidR="0093012F" w:rsidRPr="003F2070">
        <w:rPr>
          <w:rFonts w:ascii="Arial" w:hAnsi="Arial" w:cs="Arial"/>
          <w:b/>
          <w:bCs/>
          <w:sz w:val="24"/>
          <w:szCs w:val="24"/>
        </w:rPr>
        <w:t>6 April 2026</w:t>
      </w:r>
      <w:r w:rsidR="000E65B6" w:rsidRPr="005A1564">
        <w:rPr>
          <w:rFonts w:ascii="Arial" w:hAnsi="Arial" w:cs="Arial"/>
          <w:sz w:val="24"/>
          <w:szCs w:val="24"/>
        </w:rPr>
        <w:t>.</w:t>
      </w:r>
    </w:p>
    <w:p w14:paraId="2A20C2B0" w14:textId="7E668D94" w:rsidR="003F2070" w:rsidRDefault="003F2070" w:rsidP="003F2070">
      <w:pPr>
        <w:spacing w:after="360"/>
        <w:rPr>
          <w:rFonts w:ascii="Arial" w:hAnsi="Arial" w:cs="Arial"/>
          <w:sz w:val="24"/>
          <w:szCs w:val="24"/>
        </w:rPr>
      </w:pPr>
      <w:r w:rsidRPr="006C3D3F">
        <w:rPr>
          <w:rFonts w:ascii="Arial" w:hAnsi="Arial" w:cs="Arial"/>
          <w:b/>
          <w:bCs/>
          <w:sz w:val="24"/>
          <w:szCs w:val="24"/>
        </w:rPr>
        <w:t>Dates:</w:t>
      </w:r>
      <w:r w:rsidRPr="003F2070">
        <w:rPr>
          <w:rFonts w:ascii="Arial" w:hAnsi="Arial" w:cs="Arial"/>
          <w:sz w:val="24"/>
          <w:szCs w:val="24"/>
        </w:rPr>
        <w:t xml:space="preserve"> Saturday 4 April to Monday 6 April 2026</w:t>
      </w:r>
    </w:p>
    <w:p w14:paraId="55640E61" w14:textId="2409E19B" w:rsidR="003F2070" w:rsidRDefault="003F2070" w:rsidP="003F2070">
      <w:pPr>
        <w:spacing w:after="360"/>
        <w:rPr>
          <w:rFonts w:ascii="Arial" w:hAnsi="Arial" w:cs="Arial"/>
          <w:sz w:val="24"/>
          <w:szCs w:val="24"/>
        </w:rPr>
      </w:pPr>
      <w:r w:rsidRPr="006C3D3F">
        <w:rPr>
          <w:rFonts w:ascii="Arial" w:hAnsi="Arial" w:cs="Arial"/>
          <w:b/>
          <w:bCs/>
          <w:sz w:val="24"/>
          <w:szCs w:val="24"/>
        </w:rPr>
        <w:t>Time:</w:t>
      </w:r>
      <w:r>
        <w:rPr>
          <w:rFonts w:ascii="Arial" w:hAnsi="Arial" w:cs="Arial"/>
          <w:sz w:val="24"/>
          <w:szCs w:val="24"/>
        </w:rPr>
        <w:t xml:space="preserve"> 9am – 1pm </w:t>
      </w:r>
    </w:p>
    <w:p w14:paraId="0E15230E" w14:textId="0E06DB7E" w:rsidR="006C3D3F" w:rsidRDefault="006C3D3F" w:rsidP="006C3D3F">
      <w:pPr>
        <w:pStyle w:val="CommentText"/>
        <w:rPr>
          <w:rFonts w:ascii="Arial" w:hAnsi="Arial" w:cs="Arial"/>
          <w:sz w:val="24"/>
          <w:szCs w:val="24"/>
        </w:rPr>
      </w:pPr>
      <w:r>
        <w:rPr>
          <w:rFonts w:ascii="Arial" w:hAnsi="Arial" w:cs="Arial"/>
          <w:sz w:val="24"/>
          <w:szCs w:val="24"/>
        </w:rPr>
        <w:t xml:space="preserve">Follow in the footsteps of the renowned Cradle Mountain guide and resident, Gustav Weindorfer, by providing visitors with information about bushwalks in the area, Leave No Trace principles, and local stay information. </w:t>
      </w:r>
    </w:p>
    <w:p w14:paraId="43206860" w14:textId="1983AFEA" w:rsidR="000E65B6" w:rsidRDefault="004A1D2E" w:rsidP="002F78B1">
      <w:pPr>
        <w:pStyle w:val="CommentText"/>
        <w:rPr>
          <w:rFonts w:ascii="Arial" w:hAnsi="Arial" w:cs="Arial"/>
          <w:sz w:val="24"/>
          <w:szCs w:val="24"/>
        </w:rPr>
      </w:pPr>
      <w:r w:rsidRPr="003E6E56">
        <w:rPr>
          <w:rFonts w:ascii="Arial" w:hAnsi="Arial" w:cs="Arial"/>
          <w:sz w:val="24"/>
          <w:szCs w:val="24"/>
        </w:rPr>
        <w:t>This popular volunteer activity provides an opportunity for</w:t>
      </w:r>
      <w:r w:rsidR="006C3D3F">
        <w:rPr>
          <w:rFonts w:ascii="Arial" w:hAnsi="Arial" w:cs="Arial"/>
          <w:sz w:val="24"/>
          <w:szCs w:val="24"/>
        </w:rPr>
        <w:t xml:space="preserve"> up to</w:t>
      </w:r>
      <w:r w:rsidRPr="003E6E56">
        <w:rPr>
          <w:rFonts w:ascii="Arial" w:hAnsi="Arial" w:cs="Arial"/>
          <w:sz w:val="24"/>
          <w:szCs w:val="24"/>
        </w:rPr>
        <w:t xml:space="preserve"> </w:t>
      </w:r>
      <w:r w:rsidR="005A1564">
        <w:rPr>
          <w:rFonts w:ascii="Arial" w:hAnsi="Arial" w:cs="Arial"/>
          <w:sz w:val="24"/>
          <w:szCs w:val="24"/>
        </w:rPr>
        <w:t xml:space="preserve">four </w:t>
      </w:r>
      <w:r w:rsidRPr="003E6E56">
        <w:rPr>
          <w:rFonts w:ascii="Arial" w:hAnsi="Arial" w:cs="Arial"/>
          <w:sz w:val="24"/>
          <w:szCs w:val="24"/>
        </w:rPr>
        <w:t>volunteers to</w:t>
      </w:r>
      <w:r w:rsidR="000E65B6">
        <w:rPr>
          <w:rFonts w:ascii="Arial" w:hAnsi="Arial" w:cs="Arial"/>
          <w:sz w:val="24"/>
          <w:szCs w:val="24"/>
        </w:rPr>
        <w:t xml:space="preserve"> </w:t>
      </w:r>
      <w:r w:rsidR="005A1564">
        <w:rPr>
          <w:rFonts w:ascii="Arial" w:hAnsi="Arial" w:cs="Arial"/>
          <w:sz w:val="24"/>
          <w:szCs w:val="24"/>
        </w:rPr>
        <w:t xml:space="preserve">provide </w:t>
      </w:r>
      <w:r w:rsidR="000E65B6" w:rsidRPr="000E65B6">
        <w:rPr>
          <w:rFonts w:ascii="Arial" w:hAnsi="Arial" w:cs="Arial"/>
          <w:sz w:val="24"/>
          <w:szCs w:val="24"/>
        </w:rPr>
        <w:t>advice and guidance on day walks and activities to eager visitors</w:t>
      </w:r>
      <w:r w:rsidR="000E65B6">
        <w:rPr>
          <w:rFonts w:ascii="Arial" w:hAnsi="Arial" w:cs="Arial"/>
          <w:sz w:val="24"/>
          <w:szCs w:val="24"/>
        </w:rPr>
        <w:t xml:space="preserve"> at the visitor centre and around the Dove Lake precinct. </w:t>
      </w:r>
      <w:r w:rsidR="000E65B6" w:rsidRPr="000E65B6">
        <w:rPr>
          <w:rFonts w:ascii="Arial" w:hAnsi="Arial" w:cs="Arial"/>
          <w:sz w:val="24"/>
          <w:szCs w:val="24"/>
        </w:rPr>
        <w:t xml:space="preserve"> </w:t>
      </w:r>
    </w:p>
    <w:p w14:paraId="7A889079" w14:textId="7116236D" w:rsidR="000E65B6" w:rsidRDefault="000E65B6" w:rsidP="002F78B1">
      <w:pPr>
        <w:pStyle w:val="CommentText"/>
        <w:rPr>
          <w:rFonts w:ascii="Arial" w:hAnsi="Arial" w:cs="Arial"/>
          <w:sz w:val="24"/>
          <w:szCs w:val="24"/>
        </w:rPr>
      </w:pPr>
      <w:r>
        <w:rPr>
          <w:rFonts w:ascii="Arial" w:hAnsi="Arial" w:cs="Arial"/>
          <w:sz w:val="24"/>
          <w:szCs w:val="24"/>
        </w:rPr>
        <w:t xml:space="preserve">Accommodation is provided at the park, and complementary shuttle bus tickets are included for your stay. Training and guidance will be provided. </w:t>
      </w:r>
    </w:p>
    <w:p w14:paraId="635CDE85" w14:textId="33ED570B" w:rsidR="004B3A49" w:rsidRPr="0093012F" w:rsidRDefault="004B3A49" w:rsidP="005F6A87">
      <w:pPr>
        <w:pStyle w:val="Heading2"/>
        <w:rPr>
          <w:rFonts w:ascii="Arial" w:hAnsi="Arial" w:cs="Arial"/>
          <w:b/>
          <w:bCs/>
          <w:color w:val="auto"/>
          <w:sz w:val="28"/>
          <w:szCs w:val="28"/>
        </w:rPr>
      </w:pPr>
      <w:r w:rsidRPr="0093012F">
        <w:rPr>
          <w:rFonts w:ascii="Arial" w:hAnsi="Arial" w:cs="Arial"/>
          <w:b/>
          <w:bCs/>
          <w:color w:val="auto"/>
          <w:sz w:val="28"/>
          <w:szCs w:val="28"/>
        </w:rPr>
        <w:t xml:space="preserve">Volunteer </w:t>
      </w:r>
      <w:r w:rsidR="00AD080F" w:rsidRPr="0093012F">
        <w:rPr>
          <w:rFonts w:ascii="Arial" w:hAnsi="Arial" w:cs="Arial"/>
          <w:b/>
          <w:bCs/>
          <w:color w:val="auto"/>
          <w:sz w:val="28"/>
          <w:szCs w:val="28"/>
        </w:rPr>
        <w:t>a</w:t>
      </w:r>
      <w:r w:rsidRPr="0093012F">
        <w:rPr>
          <w:rFonts w:ascii="Arial" w:hAnsi="Arial" w:cs="Arial"/>
          <w:b/>
          <w:bCs/>
          <w:color w:val="auto"/>
          <w:sz w:val="28"/>
          <w:szCs w:val="28"/>
        </w:rPr>
        <w:t>ctivities</w:t>
      </w:r>
    </w:p>
    <w:p w14:paraId="21778F2F" w14:textId="00AFE350" w:rsidR="000E65B6" w:rsidRPr="0093012F" w:rsidRDefault="000E65B6" w:rsidP="0093012F">
      <w:pPr>
        <w:pStyle w:val="ListParagraph"/>
        <w:numPr>
          <w:ilvl w:val="0"/>
          <w:numId w:val="7"/>
        </w:numPr>
        <w:spacing w:after="120"/>
        <w:rPr>
          <w:rFonts w:ascii="Arial" w:hAnsi="Arial" w:cs="Arial"/>
          <w:sz w:val="24"/>
          <w:szCs w:val="24"/>
        </w:rPr>
      </w:pPr>
      <w:r w:rsidRPr="0093012F">
        <w:rPr>
          <w:rFonts w:ascii="Arial" w:hAnsi="Arial" w:cs="Arial"/>
          <w:sz w:val="24"/>
          <w:szCs w:val="24"/>
        </w:rPr>
        <w:t>Provide a warm welcome and</w:t>
      </w:r>
      <w:r w:rsidR="0093012F">
        <w:rPr>
          <w:rFonts w:ascii="Arial" w:hAnsi="Arial" w:cs="Arial"/>
          <w:sz w:val="24"/>
          <w:szCs w:val="24"/>
        </w:rPr>
        <w:t xml:space="preserve"> c</w:t>
      </w:r>
      <w:r w:rsidRPr="0093012F">
        <w:rPr>
          <w:rFonts w:ascii="Arial" w:hAnsi="Arial" w:cs="Arial"/>
          <w:sz w:val="24"/>
          <w:szCs w:val="24"/>
        </w:rPr>
        <w:t>reate meaningful experiences by sharing your tips and bushwalking recommendations with visitors</w:t>
      </w:r>
      <w:r w:rsidR="00603FF7">
        <w:rPr>
          <w:rFonts w:ascii="Arial" w:hAnsi="Arial" w:cs="Arial"/>
          <w:sz w:val="24"/>
          <w:szCs w:val="24"/>
        </w:rPr>
        <w:t>.</w:t>
      </w:r>
    </w:p>
    <w:p w14:paraId="1A3D6E04" w14:textId="5C4A2255" w:rsidR="00603FF7" w:rsidRDefault="00603FF7" w:rsidP="000E65B6">
      <w:pPr>
        <w:pStyle w:val="ListParagraph"/>
        <w:numPr>
          <w:ilvl w:val="0"/>
          <w:numId w:val="7"/>
        </w:numPr>
        <w:spacing w:after="120"/>
        <w:rPr>
          <w:rFonts w:ascii="Arial" w:hAnsi="Arial" w:cs="Arial"/>
          <w:sz w:val="24"/>
          <w:szCs w:val="24"/>
        </w:rPr>
      </w:pPr>
      <w:r>
        <w:rPr>
          <w:rFonts w:ascii="Arial" w:hAnsi="Arial" w:cs="Arial"/>
          <w:sz w:val="24"/>
          <w:szCs w:val="24"/>
        </w:rPr>
        <w:t xml:space="preserve">Support efficient operation of the visitor centre by reminding visitors to have their parks passes ready for presentation. </w:t>
      </w:r>
    </w:p>
    <w:p w14:paraId="28DE758E" w14:textId="5D22C71C" w:rsidR="000E65B6" w:rsidRPr="0093012F" w:rsidRDefault="000E65B6" w:rsidP="000E65B6">
      <w:pPr>
        <w:pStyle w:val="ListParagraph"/>
        <w:numPr>
          <w:ilvl w:val="0"/>
          <w:numId w:val="7"/>
        </w:numPr>
        <w:spacing w:after="120"/>
        <w:rPr>
          <w:rFonts w:ascii="Arial" w:hAnsi="Arial" w:cs="Arial"/>
          <w:sz w:val="24"/>
          <w:szCs w:val="24"/>
        </w:rPr>
      </w:pPr>
      <w:r w:rsidRPr="0093012F">
        <w:rPr>
          <w:rFonts w:ascii="Arial" w:hAnsi="Arial" w:cs="Arial"/>
          <w:sz w:val="24"/>
          <w:szCs w:val="24"/>
        </w:rPr>
        <w:lastRenderedPageBreak/>
        <w:t xml:space="preserve">Engage with visitors at </w:t>
      </w:r>
      <w:r w:rsidR="0093012F">
        <w:rPr>
          <w:rFonts w:ascii="Arial" w:hAnsi="Arial" w:cs="Arial"/>
          <w:sz w:val="24"/>
          <w:szCs w:val="24"/>
        </w:rPr>
        <w:t xml:space="preserve">the Visitor Centre and </w:t>
      </w:r>
      <w:r w:rsidRPr="0093012F">
        <w:rPr>
          <w:rFonts w:ascii="Arial" w:hAnsi="Arial" w:cs="Arial"/>
          <w:sz w:val="24"/>
          <w:szCs w:val="24"/>
        </w:rPr>
        <w:t xml:space="preserve">Dove Lake to share ecological and historical information. </w:t>
      </w:r>
    </w:p>
    <w:p w14:paraId="625013A5" w14:textId="44693A50" w:rsidR="00EA6D46" w:rsidRPr="003E6E56" w:rsidRDefault="00EA6D46" w:rsidP="00470396">
      <w:pPr>
        <w:pStyle w:val="Heading2"/>
        <w:rPr>
          <w:rFonts w:ascii="Arial" w:hAnsi="Arial" w:cs="Arial"/>
          <w:b/>
          <w:bCs/>
          <w:color w:val="auto"/>
          <w:sz w:val="24"/>
          <w:szCs w:val="24"/>
        </w:rPr>
      </w:pPr>
      <w:r w:rsidRPr="003E6E56">
        <w:rPr>
          <w:rFonts w:ascii="Arial" w:hAnsi="Arial" w:cs="Arial"/>
          <w:b/>
          <w:bCs/>
          <w:color w:val="auto"/>
          <w:sz w:val="24"/>
          <w:szCs w:val="24"/>
        </w:rPr>
        <w:t>About the program</w:t>
      </w:r>
    </w:p>
    <w:p w14:paraId="58C71539" w14:textId="26D6C38F" w:rsidR="004A3F5F" w:rsidRPr="003E6E56" w:rsidRDefault="00582901" w:rsidP="00DD12AD">
      <w:pPr>
        <w:spacing w:after="120"/>
        <w:rPr>
          <w:rFonts w:ascii="Arial" w:hAnsi="Arial" w:cs="Arial"/>
          <w:sz w:val="24"/>
          <w:szCs w:val="24"/>
        </w:rPr>
      </w:pPr>
      <w:r w:rsidRPr="003E6E56">
        <w:rPr>
          <w:rFonts w:ascii="Arial" w:hAnsi="Arial" w:cs="Arial"/>
          <w:sz w:val="24"/>
          <w:szCs w:val="24"/>
        </w:rPr>
        <w:t>NRE Tas</w:t>
      </w:r>
      <w:r w:rsidR="004B3A49" w:rsidRPr="003E6E56">
        <w:rPr>
          <w:rFonts w:ascii="Arial" w:hAnsi="Arial" w:cs="Arial"/>
          <w:sz w:val="24"/>
          <w:szCs w:val="24"/>
        </w:rPr>
        <w:t xml:space="preserve"> provide</w:t>
      </w:r>
      <w:r w:rsidR="007334C0">
        <w:rPr>
          <w:rFonts w:ascii="Arial" w:hAnsi="Arial" w:cs="Arial"/>
          <w:sz w:val="24"/>
          <w:szCs w:val="24"/>
        </w:rPr>
        <w:t>s</w:t>
      </w:r>
      <w:r w:rsidR="004A3F5F" w:rsidRPr="003E6E56">
        <w:rPr>
          <w:rFonts w:ascii="Arial" w:hAnsi="Arial" w:cs="Arial"/>
          <w:sz w:val="24"/>
          <w:szCs w:val="24"/>
        </w:rPr>
        <w:t>:</w:t>
      </w:r>
    </w:p>
    <w:p w14:paraId="12282F7C" w14:textId="35E7044E" w:rsidR="006C3D3F" w:rsidRDefault="006C3D3F" w:rsidP="006C3D3F">
      <w:pPr>
        <w:pStyle w:val="ListParagraph"/>
        <w:numPr>
          <w:ilvl w:val="0"/>
          <w:numId w:val="3"/>
        </w:numPr>
        <w:spacing w:after="120"/>
        <w:rPr>
          <w:rFonts w:ascii="Arial" w:hAnsi="Arial" w:cs="Arial"/>
          <w:sz w:val="24"/>
          <w:szCs w:val="24"/>
        </w:rPr>
      </w:pPr>
      <w:bookmarkStart w:id="0" w:name="_Hlk50364443"/>
      <w:r w:rsidRPr="003E6E56">
        <w:rPr>
          <w:rFonts w:ascii="Arial" w:hAnsi="Arial" w:cs="Arial"/>
          <w:sz w:val="24"/>
          <w:szCs w:val="24"/>
        </w:rPr>
        <w:t xml:space="preserve">Accommodation </w:t>
      </w:r>
      <w:r w:rsidR="000D3B79">
        <w:rPr>
          <w:rFonts w:ascii="Arial" w:hAnsi="Arial" w:cs="Arial"/>
          <w:sz w:val="24"/>
          <w:szCs w:val="24"/>
        </w:rPr>
        <w:t>(one night before and after if required)</w:t>
      </w:r>
    </w:p>
    <w:p w14:paraId="6E168707" w14:textId="43526E26" w:rsidR="004A3F5F" w:rsidRPr="003E6E56" w:rsidRDefault="006C3D3F" w:rsidP="009D6166">
      <w:pPr>
        <w:pStyle w:val="ListParagraph"/>
        <w:numPr>
          <w:ilvl w:val="0"/>
          <w:numId w:val="3"/>
        </w:numPr>
        <w:spacing w:after="120"/>
        <w:rPr>
          <w:rFonts w:ascii="Arial" w:hAnsi="Arial" w:cs="Arial"/>
          <w:sz w:val="24"/>
          <w:szCs w:val="24"/>
        </w:rPr>
      </w:pPr>
      <w:r>
        <w:rPr>
          <w:rFonts w:ascii="Arial" w:hAnsi="Arial" w:cs="Arial"/>
          <w:sz w:val="24"/>
          <w:szCs w:val="24"/>
        </w:rPr>
        <w:t>Training and induction manuals</w:t>
      </w:r>
    </w:p>
    <w:p w14:paraId="66DF45F7" w14:textId="30C5944B" w:rsidR="007334C0" w:rsidRPr="007334C0" w:rsidRDefault="006C3D3F" w:rsidP="007334C0">
      <w:pPr>
        <w:pStyle w:val="ListParagraph"/>
        <w:numPr>
          <w:ilvl w:val="0"/>
          <w:numId w:val="3"/>
        </w:numPr>
        <w:spacing w:after="120"/>
        <w:rPr>
          <w:rFonts w:ascii="Arial" w:hAnsi="Arial" w:cs="Arial"/>
          <w:sz w:val="24"/>
          <w:szCs w:val="24"/>
        </w:rPr>
      </w:pPr>
      <w:r>
        <w:rPr>
          <w:rFonts w:ascii="Arial" w:hAnsi="Arial" w:cs="Arial"/>
          <w:sz w:val="24"/>
          <w:szCs w:val="24"/>
        </w:rPr>
        <w:t>Communication plans</w:t>
      </w:r>
    </w:p>
    <w:p w14:paraId="7A1BDC43" w14:textId="5AB7A2B6" w:rsidR="006C3D3F" w:rsidRPr="003E6E56" w:rsidRDefault="006C3D3F" w:rsidP="00DD12AD">
      <w:pPr>
        <w:pStyle w:val="ListParagraph"/>
        <w:numPr>
          <w:ilvl w:val="0"/>
          <w:numId w:val="3"/>
        </w:numPr>
        <w:spacing w:after="120"/>
        <w:rPr>
          <w:rFonts w:ascii="Arial" w:hAnsi="Arial" w:cs="Arial"/>
          <w:sz w:val="24"/>
          <w:szCs w:val="24"/>
        </w:rPr>
      </w:pPr>
      <w:r>
        <w:rPr>
          <w:rFonts w:ascii="Arial" w:hAnsi="Arial" w:cs="Arial"/>
          <w:sz w:val="24"/>
          <w:szCs w:val="24"/>
        </w:rPr>
        <w:t>PPE where required.</w:t>
      </w:r>
    </w:p>
    <w:bookmarkEnd w:id="0"/>
    <w:p w14:paraId="3D3539C0" w14:textId="77777777" w:rsidR="004A3F5F" w:rsidRPr="003E6E56" w:rsidRDefault="004A3F5F" w:rsidP="00DD12AD">
      <w:pPr>
        <w:spacing w:after="120"/>
        <w:rPr>
          <w:rFonts w:ascii="Arial" w:hAnsi="Arial" w:cs="Arial"/>
          <w:sz w:val="24"/>
          <w:szCs w:val="24"/>
        </w:rPr>
      </w:pPr>
      <w:r w:rsidRPr="003E6E56">
        <w:rPr>
          <w:rFonts w:ascii="Arial" w:hAnsi="Arial" w:cs="Arial"/>
          <w:sz w:val="24"/>
          <w:szCs w:val="24"/>
        </w:rPr>
        <w:t>Volunteers are asked to provide:</w:t>
      </w:r>
    </w:p>
    <w:p w14:paraId="386E41D4" w14:textId="2CD99024" w:rsidR="002F78B1" w:rsidRDefault="002F78B1" w:rsidP="00742CE5">
      <w:pPr>
        <w:pStyle w:val="ListParagraph"/>
        <w:spacing w:after="120"/>
        <w:ind w:left="0"/>
        <w:rPr>
          <w:rFonts w:ascii="Arial" w:hAnsi="Arial" w:cs="Arial"/>
          <w:sz w:val="24"/>
          <w:szCs w:val="24"/>
        </w:rPr>
      </w:pPr>
      <w:r w:rsidRPr="006C3D3F">
        <w:rPr>
          <w:rFonts w:ascii="Arial" w:hAnsi="Arial" w:cs="Arial"/>
          <w:sz w:val="24"/>
          <w:szCs w:val="24"/>
        </w:rPr>
        <w:t>Own suitable clothing – Sturdy walking boots and clothing for variable weather conditions, food, own transport</w:t>
      </w:r>
      <w:r w:rsidR="0093012F" w:rsidRPr="006C3D3F">
        <w:rPr>
          <w:rFonts w:ascii="Arial" w:hAnsi="Arial" w:cs="Arial"/>
          <w:sz w:val="24"/>
          <w:szCs w:val="24"/>
        </w:rPr>
        <w:t xml:space="preserve"> to Cradle</w:t>
      </w:r>
      <w:r w:rsidRPr="006C3D3F">
        <w:rPr>
          <w:rFonts w:ascii="Arial" w:hAnsi="Arial" w:cs="Arial"/>
          <w:sz w:val="24"/>
          <w:szCs w:val="24"/>
        </w:rPr>
        <w:t>, living essentials.</w:t>
      </w:r>
      <w:r w:rsidR="0093012F" w:rsidRPr="006C3D3F">
        <w:rPr>
          <w:rFonts w:ascii="Arial" w:hAnsi="Arial" w:cs="Arial"/>
          <w:sz w:val="24"/>
          <w:szCs w:val="24"/>
        </w:rPr>
        <w:t xml:space="preserve"> Further details regarding accommodation to be provided to successful applicants.</w:t>
      </w:r>
    </w:p>
    <w:p w14:paraId="68DD633F" w14:textId="77777777" w:rsidR="007334C0" w:rsidRDefault="007334C0" w:rsidP="00742CE5">
      <w:pPr>
        <w:pStyle w:val="ListParagraph"/>
        <w:spacing w:after="120"/>
        <w:ind w:left="0"/>
        <w:rPr>
          <w:rFonts w:ascii="Arial" w:hAnsi="Arial" w:cs="Arial"/>
          <w:sz w:val="24"/>
          <w:szCs w:val="24"/>
        </w:rPr>
      </w:pPr>
    </w:p>
    <w:p w14:paraId="01EB1830" w14:textId="2268B3DD" w:rsidR="007334C0" w:rsidRPr="006C3D3F" w:rsidRDefault="007334C0" w:rsidP="00742CE5">
      <w:pPr>
        <w:pStyle w:val="ListParagraph"/>
        <w:spacing w:after="120"/>
        <w:ind w:left="0"/>
        <w:rPr>
          <w:rFonts w:ascii="Arial" w:hAnsi="Arial" w:cs="Arial"/>
          <w:b/>
          <w:bCs/>
          <w:sz w:val="24"/>
          <w:szCs w:val="24"/>
        </w:rPr>
      </w:pPr>
      <w:r>
        <w:rPr>
          <w:rFonts w:ascii="Arial" w:hAnsi="Arial" w:cs="Arial"/>
          <w:sz w:val="24"/>
          <w:szCs w:val="24"/>
        </w:rPr>
        <w:t xml:space="preserve">Volunteers must be registered with NRE Tasmania and </w:t>
      </w:r>
      <w:r w:rsidR="00C863E3">
        <w:rPr>
          <w:rFonts w:ascii="Arial" w:hAnsi="Arial" w:cs="Arial"/>
          <w:sz w:val="24"/>
          <w:szCs w:val="24"/>
        </w:rPr>
        <w:t xml:space="preserve">a member of </w:t>
      </w:r>
      <w:r>
        <w:rPr>
          <w:rFonts w:ascii="Arial" w:hAnsi="Arial" w:cs="Arial"/>
          <w:sz w:val="24"/>
          <w:szCs w:val="24"/>
        </w:rPr>
        <w:t xml:space="preserve">Wildcare Tasmania. </w:t>
      </w:r>
    </w:p>
    <w:p w14:paraId="59C1732B" w14:textId="576AD649" w:rsidR="002258AD" w:rsidRPr="003E6E56" w:rsidRDefault="002258AD" w:rsidP="00470396">
      <w:pPr>
        <w:pStyle w:val="Heading2"/>
        <w:rPr>
          <w:rFonts w:ascii="Arial" w:hAnsi="Arial" w:cs="Arial"/>
          <w:b/>
          <w:bCs/>
          <w:color w:val="auto"/>
          <w:sz w:val="24"/>
          <w:szCs w:val="24"/>
        </w:rPr>
      </w:pPr>
      <w:r w:rsidRPr="003E6E56">
        <w:rPr>
          <w:rFonts w:ascii="Arial" w:hAnsi="Arial" w:cs="Arial"/>
          <w:b/>
          <w:bCs/>
          <w:color w:val="auto"/>
          <w:sz w:val="24"/>
          <w:szCs w:val="24"/>
        </w:rPr>
        <w:t>Training</w:t>
      </w:r>
    </w:p>
    <w:p w14:paraId="4CFE7FE5" w14:textId="600CE99E" w:rsidR="002258AD" w:rsidRPr="003E6E56" w:rsidRDefault="007334C0" w:rsidP="002258AD">
      <w:pPr>
        <w:spacing w:after="120"/>
        <w:rPr>
          <w:rFonts w:ascii="Arial" w:hAnsi="Arial" w:cs="Arial"/>
          <w:sz w:val="24"/>
          <w:szCs w:val="24"/>
        </w:rPr>
      </w:pPr>
      <w:r>
        <w:rPr>
          <w:rFonts w:ascii="Arial" w:hAnsi="Arial" w:cs="Arial"/>
          <w:sz w:val="24"/>
          <w:szCs w:val="24"/>
        </w:rPr>
        <w:t xml:space="preserve">An online/ in person training and induction session will be run for successful volunteers. </w:t>
      </w:r>
      <w:r w:rsidR="002258AD" w:rsidRPr="003E6E56">
        <w:rPr>
          <w:rFonts w:ascii="Arial" w:hAnsi="Arial" w:cs="Arial"/>
          <w:sz w:val="24"/>
          <w:szCs w:val="24"/>
        </w:rPr>
        <w:t xml:space="preserve">Information to support all volunteer activities, including training, induction and safety briefings will be provided by </w:t>
      </w:r>
      <w:r w:rsidR="00582901" w:rsidRPr="003E6E56">
        <w:rPr>
          <w:rFonts w:ascii="Arial" w:hAnsi="Arial" w:cs="Arial"/>
          <w:sz w:val="24"/>
          <w:szCs w:val="24"/>
        </w:rPr>
        <w:t>NRE Tas</w:t>
      </w:r>
      <w:r w:rsidR="002258AD" w:rsidRPr="003E6E56">
        <w:rPr>
          <w:rFonts w:ascii="Arial" w:hAnsi="Arial" w:cs="Arial"/>
          <w:sz w:val="24"/>
          <w:szCs w:val="24"/>
        </w:rPr>
        <w:t xml:space="preserve"> employees prior to participation in the program.</w:t>
      </w:r>
    </w:p>
    <w:p w14:paraId="478E2CFD" w14:textId="04FE0E71" w:rsidR="002258AD" w:rsidRPr="003E6E56" w:rsidRDefault="00B224BA" w:rsidP="00742CE5">
      <w:pPr>
        <w:spacing w:after="360"/>
        <w:rPr>
          <w:rFonts w:ascii="Arial" w:hAnsi="Arial" w:cs="Arial"/>
          <w:b/>
          <w:bCs/>
          <w:sz w:val="24"/>
          <w:szCs w:val="24"/>
        </w:rPr>
      </w:pPr>
      <w:r w:rsidRPr="003E6E56">
        <w:rPr>
          <w:rFonts w:ascii="Arial" w:hAnsi="Arial" w:cs="Arial"/>
          <w:sz w:val="24"/>
          <w:szCs w:val="24"/>
        </w:rPr>
        <w:t>T</w:t>
      </w:r>
      <w:r w:rsidR="002258AD" w:rsidRPr="003E6E56">
        <w:rPr>
          <w:rFonts w:ascii="Arial" w:hAnsi="Arial" w:cs="Arial"/>
          <w:sz w:val="24"/>
          <w:szCs w:val="24"/>
        </w:rPr>
        <w:t xml:space="preserve">o support your understanding of becoming a </w:t>
      </w:r>
      <w:r w:rsidR="00582901" w:rsidRPr="003E6E56">
        <w:rPr>
          <w:rFonts w:ascii="Arial" w:hAnsi="Arial" w:cs="Arial"/>
          <w:sz w:val="24"/>
          <w:szCs w:val="24"/>
        </w:rPr>
        <w:t>NRE Tas</w:t>
      </w:r>
      <w:r w:rsidR="002258AD" w:rsidRPr="003E6E56">
        <w:rPr>
          <w:rFonts w:ascii="Arial" w:hAnsi="Arial" w:cs="Arial"/>
          <w:sz w:val="24"/>
          <w:szCs w:val="24"/>
        </w:rPr>
        <w:t xml:space="preserve"> volunteer, all applicants are encouraged to read and become familiar with the </w:t>
      </w:r>
      <w:r w:rsidR="00582901" w:rsidRPr="003E6E56">
        <w:rPr>
          <w:rFonts w:ascii="Arial" w:hAnsi="Arial" w:cs="Arial"/>
          <w:i/>
          <w:iCs/>
          <w:sz w:val="24"/>
          <w:szCs w:val="24"/>
        </w:rPr>
        <w:t>NRE Tas</w:t>
      </w:r>
      <w:r w:rsidR="00582901" w:rsidRPr="003E6E56">
        <w:rPr>
          <w:rFonts w:ascii="Arial" w:hAnsi="Arial" w:cs="Arial"/>
          <w:sz w:val="24"/>
          <w:szCs w:val="24"/>
        </w:rPr>
        <w:t xml:space="preserve"> </w:t>
      </w:r>
      <w:r w:rsidR="002258AD" w:rsidRPr="003E6E56">
        <w:rPr>
          <w:rFonts w:ascii="Arial" w:hAnsi="Arial" w:cs="Arial"/>
          <w:i/>
          <w:iCs/>
          <w:sz w:val="24"/>
          <w:szCs w:val="24"/>
        </w:rPr>
        <w:t>Volunteer Induction and Participation Manual</w:t>
      </w:r>
      <w:r w:rsidR="002258AD" w:rsidRPr="003E6E56">
        <w:rPr>
          <w:rFonts w:ascii="Arial" w:hAnsi="Arial" w:cs="Arial"/>
          <w:sz w:val="24"/>
          <w:szCs w:val="24"/>
        </w:rPr>
        <w:t xml:space="preserve">, available on the </w:t>
      </w:r>
      <w:hyperlink r:id="rId11" w:history="1">
        <w:r w:rsidR="00582901" w:rsidRPr="003E6E56">
          <w:rPr>
            <w:rStyle w:val="Hyperlink"/>
            <w:rFonts w:ascii="Arial" w:hAnsi="Arial" w:cs="Arial"/>
            <w:sz w:val="24"/>
            <w:szCs w:val="24"/>
          </w:rPr>
          <w:t>NRE Tas</w:t>
        </w:r>
        <w:r w:rsidR="002258AD" w:rsidRPr="003E6E56">
          <w:rPr>
            <w:rStyle w:val="Hyperlink"/>
            <w:rFonts w:ascii="Arial" w:hAnsi="Arial" w:cs="Arial"/>
            <w:sz w:val="24"/>
            <w:szCs w:val="24"/>
          </w:rPr>
          <w:t xml:space="preserve"> website.</w:t>
        </w:r>
      </w:hyperlink>
      <w:bookmarkStart w:id="1" w:name="_Hlk50451115"/>
    </w:p>
    <w:p w14:paraId="6CC6AAB3" w14:textId="1ECA077E" w:rsidR="002258AD" w:rsidRPr="003E6E56" w:rsidRDefault="002258AD" w:rsidP="00EE681B">
      <w:pPr>
        <w:pStyle w:val="Heading2"/>
        <w:rPr>
          <w:rFonts w:ascii="Arial" w:hAnsi="Arial" w:cs="Arial"/>
          <w:b/>
          <w:bCs/>
          <w:color w:val="auto"/>
          <w:sz w:val="24"/>
          <w:szCs w:val="24"/>
        </w:rPr>
      </w:pPr>
      <w:r w:rsidRPr="003E6E56">
        <w:rPr>
          <w:rFonts w:ascii="Arial" w:hAnsi="Arial" w:cs="Arial"/>
          <w:b/>
          <w:bCs/>
          <w:color w:val="auto"/>
          <w:sz w:val="24"/>
          <w:szCs w:val="24"/>
        </w:rPr>
        <w:t>Medical disclosures</w:t>
      </w:r>
    </w:p>
    <w:p w14:paraId="7A2247FE" w14:textId="77D88614" w:rsidR="002258AD" w:rsidRPr="003E6E56" w:rsidRDefault="002258AD" w:rsidP="009A16AE">
      <w:pPr>
        <w:spacing w:after="120"/>
        <w:jc w:val="both"/>
        <w:rPr>
          <w:rFonts w:ascii="Arial" w:hAnsi="Arial" w:cs="Arial"/>
          <w:sz w:val="24"/>
          <w:szCs w:val="24"/>
        </w:rPr>
      </w:pPr>
      <w:r w:rsidRPr="003E6E56">
        <w:rPr>
          <w:rFonts w:ascii="Arial" w:hAnsi="Arial" w:cs="Arial"/>
          <w:sz w:val="24"/>
          <w:szCs w:val="24"/>
        </w:rPr>
        <w:t xml:space="preserve">The majority of </w:t>
      </w:r>
      <w:r w:rsidR="00582901" w:rsidRPr="003E6E56">
        <w:rPr>
          <w:rFonts w:ascii="Arial" w:hAnsi="Arial" w:cs="Arial"/>
          <w:sz w:val="24"/>
          <w:szCs w:val="24"/>
        </w:rPr>
        <w:t>NRE Tas</w:t>
      </w:r>
      <w:r w:rsidRPr="003E6E56">
        <w:rPr>
          <w:rFonts w:ascii="Arial" w:hAnsi="Arial" w:cs="Arial"/>
          <w:sz w:val="24"/>
          <w:szCs w:val="24"/>
        </w:rPr>
        <w:t xml:space="preserve"> volunteer roles, require a reasonable level of physical fitness.  Volunteers are encouraged to consider the location of activities, noting in some locations immediate access to health services may not be readily available. </w:t>
      </w:r>
    </w:p>
    <w:p w14:paraId="2C5BC394" w14:textId="77777777" w:rsidR="002258AD" w:rsidRPr="003E6E56" w:rsidRDefault="002258AD" w:rsidP="009A16AE">
      <w:pPr>
        <w:spacing w:after="120"/>
        <w:jc w:val="both"/>
        <w:rPr>
          <w:rFonts w:ascii="Arial" w:hAnsi="Arial" w:cs="Arial"/>
          <w:sz w:val="24"/>
          <w:szCs w:val="24"/>
        </w:rPr>
      </w:pPr>
      <w:r w:rsidRPr="003E6E56">
        <w:rPr>
          <w:rFonts w:ascii="Arial" w:hAnsi="Arial" w:cs="Arial"/>
          <w:sz w:val="24"/>
          <w:szCs w:val="24"/>
        </w:rPr>
        <w:t xml:space="preserve">Volunteers should ensure all personal medications are available wherever needed, with relevant health information disclosed to the Department to ensure we can support your safe participation.  </w:t>
      </w:r>
    </w:p>
    <w:p w14:paraId="1C8F8C77" w14:textId="2016F904" w:rsidR="002258AD" w:rsidRDefault="002258AD" w:rsidP="009A16AE">
      <w:pPr>
        <w:spacing w:after="120"/>
        <w:jc w:val="both"/>
        <w:rPr>
          <w:rFonts w:ascii="Arial" w:hAnsi="Arial" w:cs="Arial"/>
          <w:sz w:val="24"/>
          <w:szCs w:val="24"/>
        </w:rPr>
      </w:pPr>
      <w:r w:rsidRPr="003E6E56">
        <w:rPr>
          <w:rFonts w:ascii="Arial" w:hAnsi="Arial" w:cs="Arial"/>
          <w:sz w:val="24"/>
          <w:szCs w:val="24"/>
        </w:rPr>
        <w:t xml:space="preserve">Information will only be requested from successful applicants and handled in accordance with relevant privacy legislation. </w:t>
      </w:r>
    </w:p>
    <w:p w14:paraId="096B5C49" w14:textId="77777777" w:rsidR="00BC3206" w:rsidRDefault="00BC3206" w:rsidP="009A16AE">
      <w:pPr>
        <w:spacing w:after="120"/>
        <w:jc w:val="both"/>
        <w:rPr>
          <w:rFonts w:ascii="Arial" w:hAnsi="Arial" w:cs="Arial"/>
          <w:sz w:val="24"/>
          <w:szCs w:val="24"/>
        </w:rPr>
      </w:pPr>
    </w:p>
    <w:p w14:paraId="09F9AA95" w14:textId="77777777" w:rsidR="00D11D62" w:rsidRDefault="00D11D62" w:rsidP="00D11D62">
      <w:pPr>
        <w:spacing w:after="120"/>
        <w:rPr>
          <w:rFonts w:ascii="Arial" w:hAnsi="Arial" w:cs="Arial"/>
          <w:b/>
          <w:bCs/>
          <w:sz w:val="24"/>
          <w:szCs w:val="24"/>
        </w:rPr>
      </w:pPr>
      <w:r w:rsidRPr="009A16AE">
        <w:rPr>
          <w:rFonts w:ascii="Arial" w:hAnsi="Arial" w:cs="Arial"/>
          <w:b/>
          <w:bCs/>
          <w:sz w:val="24"/>
          <w:szCs w:val="24"/>
        </w:rPr>
        <w:t>Volunteering at NRE Tas</w:t>
      </w:r>
    </w:p>
    <w:p w14:paraId="4A11CE1A" w14:textId="77777777" w:rsidR="00D11D62" w:rsidRDefault="00D11D62" w:rsidP="00D11D62">
      <w:pPr>
        <w:spacing w:after="120"/>
        <w:rPr>
          <w:rFonts w:ascii="Arial" w:hAnsi="Arial" w:cs="Arial"/>
          <w:sz w:val="24"/>
          <w:szCs w:val="24"/>
        </w:rPr>
      </w:pPr>
      <w:r w:rsidRPr="000526D9">
        <w:rPr>
          <w:rFonts w:ascii="Arial" w:hAnsi="Arial" w:cs="Arial"/>
          <w:sz w:val="24"/>
          <w:szCs w:val="24"/>
        </w:rPr>
        <w:t xml:space="preserve">At NRE Tas the volunteering activities you assist form part of our core purpose in ‘delivering a sustainable Tasmania’.  </w:t>
      </w:r>
    </w:p>
    <w:p w14:paraId="2E33B17D" w14:textId="77777777" w:rsidR="00D07C51" w:rsidRPr="003E6E56" w:rsidRDefault="00D07C51" w:rsidP="00D07C51">
      <w:pPr>
        <w:rPr>
          <w:rFonts w:ascii="Arial" w:hAnsi="Arial" w:cs="Arial"/>
          <w:sz w:val="24"/>
          <w:szCs w:val="24"/>
        </w:rPr>
      </w:pPr>
      <w:r w:rsidRPr="003E6E56">
        <w:rPr>
          <w:rFonts w:ascii="Arial" w:hAnsi="Arial" w:cs="Arial"/>
          <w:sz w:val="24"/>
          <w:szCs w:val="24"/>
        </w:rPr>
        <w:t>We seek to develop and manage volunteer programs that deliver unique opportunities for individuals to get involved, care for the environment, learn new skills, connect with nature, and meet like-minded people for a shared experience.</w:t>
      </w:r>
    </w:p>
    <w:p w14:paraId="508C3756" w14:textId="102CDAAF" w:rsidR="00D07C51" w:rsidRPr="000526D9" w:rsidRDefault="00D07C51" w:rsidP="00D07C51">
      <w:pPr>
        <w:spacing w:after="120"/>
        <w:rPr>
          <w:rFonts w:ascii="Arial" w:hAnsi="Arial" w:cs="Arial"/>
          <w:sz w:val="24"/>
          <w:szCs w:val="24"/>
        </w:rPr>
      </w:pPr>
      <w:r w:rsidRPr="003E6E56">
        <w:rPr>
          <w:rFonts w:ascii="Arial" w:hAnsi="Arial" w:cs="Arial"/>
          <w:color w:val="000000"/>
          <w:sz w:val="24"/>
          <w:szCs w:val="24"/>
        </w:rPr>
        <w:lastRenderedPageBreak/>
        <w:t>NRE Tas volunteers are a valued part of our organisation, working alongside our staff to care for Tasmania’s natural and cultural values.  Volunteers in NRE Tas programs, provide their time, skills and knowledge freely and willingly, complementing our existing staff resources, but do not replace paid positions.</w:t>
      </w:r>
    </w:p>
    <w:p w14:paraId="281C8939" w14:textId="77777777" w:rsidR="00D11D62" w:rsidRPr="000526D9" w:rsidRDefault="00D11D62" w:rsidP="00D11D62">
      <w:pPr>
        <w:spacing w:after="120"/>
        <w:rPr>
          <w:rFonts w:ascii="Arial" w:hAnsi="Arial" w:cs="Arial"/>
          <w:b/>
          <w:bCs/>
          <w:sz w:val="24"/>
          <w:szCs w:val="24"/>
        </w:rPr>
      </w:pPr>
      <w:r w:rsidRPr="000526D9">
        <w:rPr>
          <w:rFonts w:ascii="Arial" w:hAnsi="Arial" w:cs="Arial"/>
          <w:sz w:val="24"/>
          <w:szCs w:val="24"/>
        </w:rPr>
        <w:t>Our ‘How we Work’ framework identifies 4 key principles which shape how we work with each other, our stakeholders and the community.</w:t>
      </w:r>
    </w:p>
    <w:p w14:paraId="69C91803" w14:textId="77777777" w:rsidR="00D11D62" w:rsidRPr="000526D9" w:rsidRDefault="00D11D62" w:rsidP="00D11D62">
      <w:pPr>
        <w:pStyle w:val="ListParagraph"/>
        <w:spacing w:after="0" w:line="252" w:lineRule="auto"/>
        <w:rPr>
          <w:rFonts w:ascii="Arial" w:eastAsia="Times New Roman" w:hAnsi="Arial" w:cs="Arial"/>
          <w:b/>
          <w:bCs/>
          <w:sz w:val="24"/>
          <w:szCs w:val="24"/>
        </w:rPr>
      </w:pPr>
    </w:p>
    <w:p w14:paraId="62AB0FCB" w14:textId="77777777" w:rsidR="00D11D62" w:rsidRPr="000526D9" w:rsidRDefault="00D11D62" w:rsidP="00D11D62">
      <w:pPr>
        <w:pStyle w:val="ListParagraph"/>
        <w:numPr>
          <w:ilvl w:val="0"/>
          <w:numId w:val="11"/>
        </w:numPr>
        <w:spacing w:after="0" w:line="252" w:lineRule="auto"/>
        <w:rPr>
          <w:rFonts w:ascii="Arial" w:eastAsia="Times New Roman" w:hAnsi="Arial" w:cs="Arial"/>
          <w:b/>
          <w:bCs/>
          <w:sz w:val="24"/>
          <w:szCs w:val="24"/>
        </w:rPr>
      </w:pPr>
      <w:r w:rsidRPr="000526D9">
        <w:rPr>
          <w:rFonts w:ascii="Arial" w:eastAsia="Times New Roman" w:hAnsi="Arial" w:cs="Arial"/>
          <w:sz w:val="24"/>
          <w:szCs w:val="24"/>
        </w:rPr>
        <w:t>We put Tasmania at the heart of everything we do</w:t>
      </w:r>
    </w:p>
    <w:p w14:paraId="5789BD61" w14:textId="77777777" w:rsidR="00D11D62" w:rsidRPr="000526D9" w:rsidRDefault="00D11D62" w:rsidP="00D11D62">
      <w:pPr>
        <w:pStyle w:val="ListParagraph"/>
        <w:numPr>
          <w:ilvl w:val="0"/>
          <w:numId w:val="11"/>
        </w:numPr>
        <w:spacing w:after="0" w:line="252" w:lineRule="auto"/>
        <w:rPr>
          <w:rFonts w:ascii="Arial" w:eastAsia="Times New Roman" w:hAnsi="Arial" w:cs="Arial"/>
          <w:b/>
          <w:bCs/>
          <w:sz w:val="24"/>
          <w:szCs w:val="24"/>
        </w:rPr>
      </w:pPr>
      <w:r w:rsidRPr="000526D9">
        <w:rPr>
          <w:rFonts w:ascii="Arial" w:eastAsia="Times New Roman" w:hAnsi="Arial" w:cs="Arial"/>
          <w:sz w:val="24"/>
          <w:szCs w:val="24"/>
        </w:rPr>
        <w:t>We act with integrity</w:t>
      </w:r>
    </w:p>
    <w:p w14:paraId="5A331BE3" w14:textId="77777777" w:rsidR="00D11D62" w:rsidRPr="000526D9" w:rsidRDefault="00D11D62" w:rsidP="00D11D62">
      <w:pPr>
        <w:pStyle w:val="ListParagraph"/>
        <w:numPr>
          <w:ilvl w:val="0"/>
          <w:numId w:val="11"/>
        </w:numPr>
        <w:spacing w:after="0" w:line="252" w:lineRule="auto"/>
        <w:rPr>
          <w:rFonts w:ascii="Arial" w:eastAsia="Times New Roman" w:hAnsi="Arial" w:cs="Arial"/>
          <w:b/>
          <w:bCs/>
          <w:sz w:val="24"/>
          <w:szCs w:val="24"/>
        </w:rPr>
      </w:pPr>
      <w:r w:rsidRPr="000526D9">
        <w:rPr>
          <w:rFonts w:ascii="Arial" w:eastAsia="Times New Roman" w:hAnsi="Arial" w:cs="Arial"/>
          <w:sz w:val="24"/>
          <w:szCs w:val="24"/>
        </w:rPr>
        <w:t>We pursue the extraordinary</w:t>
      </w:r>
    </w:p>
    <w:p w14:paraId="75C1B1A6" w14:textId="77777777" w:rsidR="00D11D62" w:rsidRPr="00D86883" w:rsidRDefault="00D11D62" w:rsidP="00D11D62">
      <w:pPr>
        <w:pStyle w:val="ListParagraph"/>
        <w:numPr>
          <w:ilvl w:val="0"/>
          <w:numId w:val="11"/>
        </w:numPr>
        <w:spacing w:after="0" w:line="252" w:lineRule="auto"/>
        <w:rPr>
          <w:rFonts w:ascii="Arial" w:eastAsia="Times New Roman" w:hAnsi="Arial" w:cs="Arial"/>
          <w:b/>
          <w:bCs/>
          <w:sz w:val="24"/>
          <w:szCs w:val="24"/>
        </w:rPr>
      </w:pPr>
      <w:r w:rsidRPr="000526D9">
        <w:rPr>
          <w:rFonts w:ascii="Arial" w:eastAsia="Times New Roman" w:hAnsi="Arial" w:cs="Arial"/>
          <w:sz w:val="24"/>
          <w:szCs w:val="24"/>
        </w:rPr>
        <w:t>We work together</w:t>
      </w:r>
    </w:p>
    <w:p w14:paraId="22C91382" w14:textId="77777777" w:rsidR="00D11D62" w:rsidRPr="000526D9" w:rsidRDefault="00D11D62" w:rsidP="00D11D62">
      <w:pPr>
        <w:pStyle w:val="ListParagraph"/>
        <w:spacing w:after="0" w:line="252" w:lineRule="auto"/>
        <w:rPr>
          <w:rFonts w:ascii="Arial" w:eastAsia="Times New Roman" w:hAnsi="Arial" w:cs="Arial"/>
          <w:b/>
          <w:bCs/>
          <w:sz w:val="24"/>
          <w:szCs w:val="24"/>
        </w:rPr>
      </w:pPr>
    </w:p>
    <w:p w14:paraId="3813AA2B" w14:textId="2E26BC32" w:rsidR="00D07C51" w:rsidRDefault="007F5294" w:rsidP="007F5294">
      <w:pPr>
        <w:spacing w:after="120" w:line="252" w:lineRule="auto"/>
        <w:rPr>
          <w:rFonts w:ascii="Arial" w:eastAsiaTheme="majorEastAsia" w:hAnsi="Arial" w:cs="Arial"/>
          <w:b/>
          <w:bCs/>
          <w:sz w:val="24"/>
          <w:szCs w:val="24"/>
          <w:lang w:val="en-GB"/>
        </w:rPr>
      </w:pPr>
      <w:r w:rsidRPr="007F5294">
        <w:rPr>
          <w:rFonts w:ascii="Arial" w:eastAsiaTheme="majorEastAsia" w:hAnsi="Arial" w:cs="Arial"/>
          <w:b/>
          <w:bCs/>
          <w:sz w:val="24"/>
          <w:szCs w:val="24"/>
          <w:lang w:val="en-GB"/>
        </w:rPr>
        <w:t>Safe Workplaces</w:t>
      </w:r>
    </w:p>
    <w:p w14:paraId="4FEB929D" w14:textId="77777777" w:rsidR="007F5294" w:rsidRPr="007F5294" w:rsidRDefault="007F5294" w:rsidP="007F5294">
      <w:pPr>
        <w:spacing w:after="120"/>
        <w:jc w:val="both"/>
        <w:rPr>
          <w:rFonts w:ascii="Arial" w:hAnsi="Arial" w:cs="Arial"/>
          <w:b/>
          <w:bCs/>
          <w:snapToGrid w:val="0"/>
          <w:sz w:val="24"/>
          <w:szCs w:val="24"/>
        </w:rPr>
      </w:pPr>
      <w:r w:rsidRPr="007F5294">
        <w:rPr>
          <w:rFonts w:ascii="Arial" w:hAnsi="Arial" w:cs="Arial"/>
          <w:sz w:val="24"/>
          <w:szCs w:val="24"/>
        </w:rPr>
        <w:t>NRE Tas are</w:t>
      </w:r>
      <w:r w:rsidRPr="007F5294">
        <w:rPr>
          <w:rFonts w:ascii="Arial" w:hAnsi="Arial" w:cs="Arial"/>
          <w:snapToGrid w:val="0"/>
          <w:sz w:val="24"/>
          <w:szCs w:val="24"/>
        </w:rPr>
        <w:t xml:space="preserve"> committed to high standards of safe work practices,</w:t>
      </w:r>
      <w:r w:rsidRPr="007F5294">
        <w:rPr>
          <w:rFonts w:ascii="Arial" w:hAnsi="Arial" w:cs="Arial"/>
          <w:sz w:val="24"/>
          <w:szCs w:val="24"/>
        </w:rPr>
        <w:t xml:space="preserve"> </w:t>
      </w:r>
      <w:r w:rsidRPr="007F5294">
        <w:rPr>
          <w:rFonts w:ascii="Arial" w:hAnsi="Arial" w:cs="Arial"/>
          <w:snapToGrid w:val="0"/>
          <w:sz w:val="24"/>
          <w:szCs w:val="24"/>
        </w:rPr>
        <w:t xml:space="preserve">through providing an environment that supports the physical and psychological safety of our people. We comply with the requirements of the </w:t>
      </w:r>
      <w:r w:rsidRPr="007F5294">
        <w:rPr>
          <w:rFonts w:ascii="Arial" w:hAnsi="Arial" w:cs="Arial"/>
          <w:i/>
          <w:iCs/>
          <w:sz w:val="24"/>
          <w:szCs w:val="24"/>
        </w:rPr>
        <w:t>Work Health and Safety Act 2012</w:t>
      </w:r>
      <w:r w:rsidRPr="007F5294">
        <w:rPr>
          <w:rFonts w:ascii="Arial" w:hAnsi="Arial" w:cs="Arial"/>
          <w:sz w:val="24"/>
          <w:szCs w:val="24"/>
        </w:rPr>
        <w:t xml:space="preserve"> and the </w:t>
      </w:r>
      <w:r w:rsidRPr="007F5294">
        <w:rPr>
          <w:rFonts w:ascii="Arial" w:hAnsi="Arial" w:cs="Arial"/>
          <w:i/>
          <w:iCs/>
          <w:sz w:val="24"/>
          <w:szCs w:val="24"/>
        </w:rPr>
        <w:t>Work Health and Safety Regulations 2022.</w:t>
      </w:r>
      <w:r w:rsidRPr="007F5294">
        <w:rPr>
          <w:rFonts w:ascii="Arial" w:hAnsi="Arial" w:cs="Arial"/>
          <w:snapToGrid w:val="0"/>
          <w:sz w:val="24"/>
          <w:szCs w:val="24"/>
        </w:rPr>
        <w:t xml:space="preserve"> </w:t>
      </w:r>
    </w:p>
    <w:p w14:paraId="46DE0ED3" w14:textId="10EAAC9A" w:rsidR="007F5294" w:rsidRPr="007F5294" w:rsidRDefault="007F5294" w:rsidP="007F5294">
      <w:pPr>
        <w:spacing w:after="120"/>
        <w:rPr>
          <w:rFonts w:ascii="Arial" w:eastAsiaTheme="majorEastAsia" w:hAnsi="Arial" w:cs="Arial"/>
          <w:b/>
          <w:bCs/>
          <w:sz w:val="24"/>
          <w:szCs w:val="24"/>
          <w:lang w:val="en-GB"/>
        </w:rPr>
      </w:pPr>
      <w:r w:rsidRPr="007F5294">
        <w:rPr>
          <w:rFonts w:ascii="Arial" w:hAnsi="Arial" w:cs="Arial"/>
          <w:sz w:val="24"/>
          <w:szCs w:val="24"/>
        </w:rPr>
        <w:t xml:space="preserve">We do </w:t>
      </w:r>
      <w:r w:rsidRPr="007F5294">
        <w:rPr>
          <w:rFonts w:ascii="Arial" w:hAnsi="Arial" w:cs="Arial"/>
          <w:snapToGrid w:val="0"/>
          <w:sz w:val="24"/>
          <w:szCs w:val="24"/>
        </w:rPr>
        <w:t>not tolerate discrimination, harassment or bullying in the workplace and have a</w:t>
      </w:r>
      <w:r w:rsidRPr="007F5294">
        <w:rPr>
          <w:rFonts w:ascii="Arial" w:eastAsiaTheme="majorEastAsia" w:hAnsi="Arial" w:cs="Arial"/>
          <w:sz w:val="24"/>
          <w:szCs w:val="24"/>
          <w:lang w:val="en-GB"/>
        </w:rPr>
        <w:t xml:space="preserve"> culture of zero tolerance towards violence, including child abuse and harm, and any form of family violence. We will take an active role to support employees and their families by providing a workplace environment that promotes their safety and provides the flexibility to support employees to live free from violence.</w:t>
      </w:r>
    </w:p>
    <w:p w14:paraId="4417D785" w14:textId="23CE2FFC" w:rsidR="00742CE5" w:rsidRDefault="00D11D62" w:rsidP="00D11D62">
      <w:pPr>
        <w:spacing w:after="0" w:line="252" w:lineRule="auto"/>
        <w:rPr>
          <w:rFonts w:ascii="Arial" w:eastAsia="Times New Roman" w:hAnsi="Arial" w:cs="Arial"/>
          <w:color w:val="000000"/>
          <w:sz w:val="24"/>
          <w:szCs w:val="24"/>
          <w:lang w:eastAsia="en-AU"/>
        </w:rPr>
      </w:pPr>
      <w:r w:rsidRPr="00D86883">
        <w:rPr>
          <w:rFonts w:ascii="Arial" w:eastAsiaTheme="majorEastAsia" w:hAnsi="Arial" w:cs="Arial"/>
          <w:sz w:val="24"/>
          <w:szCs w:val="24"/>
          <w:lang w:val="en-GB"/>
        </w:rPr>
        <w:t xml:space="preserve">We are committed </w:t>
      </w:r>
      <w:r w:rsidRPr="00D86883">
        <w:rPr>
          <w:rFonts w:ascii="Arial" w:hAnsi="Arial" w:cs="Arial"/>
          <w:sz w:val="24"/>
          <w:szCs w:val="24"/>
          <w:lang w:val="en-GB"/>
        </w:rPr>
        <w:t>to building a positive and proactive child safe culture to support child safety and wellbeing and prevent harm to children and young people.</w:t>
      </w:r>
      <w:r>
        <w:rPr>
          <w:rFonts w:ascii="Arial" w:hAnsi="Arial" w:cs="Arial"/>
          <w:sz w:val="24"/>
          <w:szCs w:val="24"/>
          <w:lang w:val="en-GB"/>
        </w:rPr>
        <w:t xml:space="preserve"> </w:t>
      </w:r>
      <w:r w:rsidR="00742CE5" w:rsidRPr="00C40221">
        <w:rPr>
          <w:rFonts w:ascii="Arial" w:eastAsia="Times New Roman" w:hAnsi="Arial" w:cs="Arial"/>
          <w:color w:val="000000"/>
          <w:sz w:val="24"/>
          <w:szCs w:val="24"/>
          <w:lang w:eastAsia="en-AU"/>
        </w:rPr>
        <w:t>The NRE Tas Child and Youth Safety and Wellbeing Policy details our commitment to protecting children and young people and providing an environment where children and young people are safe and feel safe</w:t>
      </w:r>
      <w:r w:rsidR="00742CE5">
        <w:rPr>
          <w:rFonts w:ascii="Arial" w:eastAsia="Times New Roman" w:hAnsi="Arial" w:cs="Arial"/>
          <w:color w:val="000000"/>
          <w:sz w:val="24"/>
          <w:szCs w:val="24"/>
          <w:lang w:eastAsia="en-AU"/>
        </w:rPr>
        <w:t xml:space="preserve">.  The Policy and further information can be viewed on the NRE Tas </w:t>
      </w:r>
      <w:hyperlink r:id="rId12" w:history="1">
        <w:r w:rsidR="00742CE5" w:rsidRPr="00C40221">
          <w:rPr>
            <w:rStyle w:val="Hyperlink"/>
            <w:rFonts w:ascii="Arial" w:eastAsia="Times New Roman" w:hAnsi="Arial" w:cs="Arial"/>
            <w:sz w:val="24"/>
            <w:szCs w:val="24"/>
            <w:lang w:eastAsia="en-AU"/>
          </w:rPr>
          <w:t>website</w:t>
        </w:r>
      </w:hyperlink>
      <w:r w:rsidR="00742CE5">
        <w:rPr>
          <w:rFonts w:ascii="Arial" w:eastAsia="Times New Roman" w:hAnsi="Arial" w:cs="Arial"/>
          <w:color w:val="000000"/>
          <w:sz w:val="24"/>
          <w:szCs w:val="24"/>
          <w:lang w:eastAsia="en-AU"/>
        </w:rPr>
        <w:t xml:space="preserve">.  </w:t>
      </w:r>
    </w:p>
    <w:p w14:paraId="169C6123" w14:textId="77777777" w:rsidR="00704DE0" w:rsidRPr="00C40221" w:rsidRDefault="00704DE0" w:rsidP="00D11D62">
      <w:pPr>
        <w:spacing w:after="0" w:line="252" w:lineRule="auto"/>
        <w:rPr>
          <w:rFonts w:ascii="Arial" w:eastAsia="Times New Roman" w:hAnsi="Arial" w:cs="Arial"/>
          <w:color w:val="000000"/>
          <w:sz w:val="24"/>
          <w:szCs w:val="24"/>
          <w:lang w:eastAsia="en-AU"/>
        </w:rPr>
      </w:pPr>
    </w:p>
    <w:bookmarkEnd w:id="1"/>
    <w:p w14:paraId="50AAD9ED" w14:textId="14C33F6D" w:rsidR="00341B22" w:rsidRPr="003E6E56" w:rsidRDefault="00EA6D46" w:rsidP="00341B22">
      <w:pPr>
        <w:spacing w:after="120"/>
        <w:rPr>
          <w:rFonts w:ascii="Arial" w:hAnsi="Arial" w:cs="Arial"/>
          <w:b/>
          <w:bCs/>
          <w:sz w:val="24"/>
          <w:szCs w:val="24"/>
        </w:rPr>
      </w:pPr>
      <w:r w:rsidRPr="003E6E56">
        <w:rPr>
          <w:rFonts w:ascii="Arial" w:hAnsi="Arial" w:cs="Arial"/>
          <w:b/>
          <w:bCs/>
          <w:sz w:val="24"/>
          <w:szCs w:val="24"/>
        </w:rPr>
        <w:t>How to get involved</w:t>
      </w:r>
    </w:p>
    <w:p w14:paraId="294F6023" w14:textId="77777777" w:rsidR="00EA6D46" w:rsidRPr="003E6E56" w:rsidRDefault="00CF29B5" w:rsidP="00341B22">
      <w:pPr>
        <w:spacing w:after="120"/>
        <w:rPr>
          <w:rFonts w:ascii="Arial" w:hAnsi="Arial" w:cs="Arial"/>
          <w:bCs/>
          <w:sz w:val="24"/>
          <w:szCs w:val="24"/>
        </w:rPr>
      </w:pPr>
      <w:r w:rsidRPr="003E6E56">
        <w:rPr>
          <w:rFonts w:ascii="Arial" w:hAnsi="Arial" w:cs="Arial"/>
          <w:bCs/>
          <w:sz w:val="24"/>
          <w:szCs w:val="24"/>
        </w:rPr>
        <w:t xml:space="preserve">We appoint </w:t>
      </w:r>
      <w:r w:rsidR="00EA6D46" w:rsidRPr="003E6E56">
        <w:rPr>
          <w:rFonts w:ascii="Arial" w:hAnsi="Arial" w:cs="Arial"/>
          <w:bCs/>
          <w:sz w:val="24"/>
          <w:szCs w:val="24"/>
        </w:rPr>
        <w:t xml:space="preserve">new and existing </w:t>
      </w:r>
      <w:r w:rsidRPr="003E6E56">
        <w:rPr>
          <w:rFonts w:ascii="Arial" w:hAnsi="Arial" w:cs="Arial"/>
          <w:bCs/>
          <w:sz w:val="24"/>
          <w:szCs w:val="24"/>
        </w:rPr>
        <w:t>volunteers based on merit</w:t>
      </w:r>
      <w:r w:rsidR="00EA6D46" w:rsidRPr="003E6E56">
        <w:rPr>
          <w:rFonts w:ascii="Arial" w:hAnsi="Arial" w:cs="Arial"/>
          <w:bCs/>
          <w:sz w:val="24"/>
          <w:szCs w:val="24"/>
        </w:rPr>
        <w:t xml:space="preserve">, interest and </w:t>
      </w:r>
      <w:r w:rsidRPr="003E6E56">
        <w:rPr>
          <w:rFonts w:ascii="Arial" w:hAnsi="Arial" w:cs="Arial"/>
          <w:bCs/>
          <w:sz w:val="24"/>
          <w:szCs w:val="24"/>
        </w:rPr>
        <w:t>availability</w:t>
      </w:r>
      <w:r w:rsidR="00EA6D46" w:rsidRPr="003E6E56">
        <w:rPr>
          <w:rFonts w:ascii="Arial" w:hAnsi="Arial" w:cs="Arial"/>
          <w:bCs/>
          <w:sz w:val="24"/>
          <w:szCs w:val="24"/>
        </w:rPr>
        <w:t>.</w:t>
      </w:r>
    </w:p>
    <w:p w14:paraId="1231C08F" w14:textId="600E868F" w:rsidR="00EA6D46" w:rsidRPr="003E6E56" w:rsidRDefault="00582901" w:rsidP="00341B22">
      <w:pPr>
        <w:spacing w:after="120"/>
        <w:rPr>
          <w:rFonts w:ascii="Arial" w:hAnsi="Arial" w:cs="Arial"/>
          <w:bCs/>
          <w:sz w:val="24"/>
          <w:szCs w:val="24"/>
        </w:rPr>
      </w:pPr>
      <w:r w:rsidRPr="003E6E56">
        <w:rPr>
          <w:rFonts w:ascii="Arial" w:hAnsi="Arial" w:cs="Arial"/>
          <w:bCs/>
          <w:sz w:val="24"/>
          <w:szCs w:val="24"/>
        </w:rPr>
        <w:t>NRE Tas</w:t>
      </w:r>
      <w:r w:rsidR="00CF29B5" w:rsidRPr="003E6E56">
        <w:rPr>
          <w:rFonts w:ascii="Arial" w:hAnsi="Arial" w:cs="Arial"/>
          <w:bCs/>
          <w:sz w:val="24"/>
          <w:szCs w:val="24"/>
        </w:rPr>
        <w:t xml:space="preserve"> volunteer roles are not paid positions, </w:t>
      </w:r>
      <w:r w:rsidR="00EA6D46" w:rsidRPr="003E6E56">
        <w:rPr>
          <w:rFonts w:ascii="Arial" w:hAnsi="Arial" w:cs="Arial"/>
          <w:bCs/>
          <w:sz w:val="24"/>
          <w:szCs w:val="24"/>
        </w:rPr>
        <w:t xml:space="preserve">and therefore </w:t>
      </w:r>
      <w:r w:rsidR="00CF29B5" w:rsidRPr="003E6E56">
        <w:rPr>
          <w:rFonts w:ascii="Arial" w:hAnsi="Arial" w:cs="Arial"/>
          <w:bCs/>
          <w:sz w:val="24"/>
          <w:szCs w:val="24"/>
        </w:rPr>
        <w:t>an EOI submission should not be written in the same way as a job application</w:t>
      </w:r>
      <w:r w:rsidR="00EA6D46" w:rsidRPr="003E6E56">
        <w:rPr>
          <w:rFonts w:ascii="Arial" w:hAnsi="Arial" w:cs="Arial"/>
          <w:bCs/>
          <w:sz w:val="24"/>
          <w:szCs w:val="24"/>
        </w:rPr>
        <w:t>.</w:t>
      </w:r>
    </w:p>
    <w:p w14:paraId="5C4B0927" w14:textId="4C88E20E" w:rsidR="00CF29B5" w:rsidRPr="003E6E56" w:rsidRDefault="00CF29B5" w:rsidP="00341B22">
      <w:pPr>
        <w:spacing w:after="120"/>
        <w:rPr>
          <w:rFonts w:ascii="Arial" w:hAnsi="Arial" w:cs="Arial"/>
          <w:bCs/>
          <w:sz w:val="24"/>
          <w:szCs w:val="24"/>
        </w:rPr>
      </w:pPr>
      <w:r w:rsidRPr="003E6E56">
        <w:rPr>
          <w:rFonts w:ascii="Arial" w:hAnsi="Arial" w:cs="Arial"/>
          <w:bCs/>
          <w:sz w:val="24"/>
          <w:szCs w:val="24"/>
        </w:rPr>
        <w:t>The department is interested in finding out more about you, what motivates you to volunteer, why you are interested in participating in the program and any skills</w:t>
      </w:r>
      <w:r w:rsidR="00EA6D46" w:rsidRPr="003E6E56">
        <w:rPr>
          <w:rFonts w:ascii="Arial" w:hAnsi="Arial" w:cs="Arial"/>
          <w:bCs/>
          <w:sz w:val="24"/>
          <w:szCs w:val="24"/>
        </w:rPr>
        <w:t xml:space="preserve"> or </w:t>
      </w:r>
      <w:r w:rsidRPr="003E6E56">
        <w:rPr>
          <w:rFonts w:ascii="Arial" w:hAnsi="Arial" w:cs="Arial"/>
          <w:bCs/>
          <w:sz w:val="24"/>
          <w:szCs w:val="24"/>
        </w:rPr>
        <w:t xml:space="preserve">experience you might have that you think would add value to </w:t>
      </w:r>
      <w:r w:rsidR="00BC2A51" w:rsidRPr="003E6E56">
        <w:rPr>
          <w:rFonts w:ascii="Arial" w:hAnsi="Arial" w:cs="Arial"/>
          <w:bCs/>
          <w:sz w:val="24"/>
          <w:szCs w:val="24"/>
        </w:rPr>
        <w:t xml:space="preserve">the </w:t>
      </w:r>
      <w:r w:rsidR="00EA6D46" w:rsidRPr="003E6E56">
        <w:rPr>
          <w:rFonts w:ascii="Arial" w:hAnsi="Arial" w:cs="Arial"/>
          <w:bCs/>
          <w:sz w:val="24"/>
          <w:szCs w:val="24"/>
        </w:rPr>
        <w:t>volunteerin</w:t>
      </w:r>
      <w:r w:rsidRPr="003E6E56">
        <w:rPr>
          <w:rFonts w:ascii="Arial" w:hAnsi="Arial" w:cs="Arial"/>
          <w:bCs/>
          <w:sz w:val="24"/>
          <w:szCs w:val="24"/>
        </w:rPr>
        <w:t xml:space="preserve">g role on offer. </w:t>
      </w:r>
    </w:p>
    <w:p w14:paraId="085A4D15" w14:textId="08DBCA79" w:rsidR="00CF29B5" w:rsidRPr="003E6E56" w:rsidRDefault="00CF29B5" w:rsidP="00341B22">
      <w:pPr>
        <w:spacing w:after="120"/>
        <w:rPr>
          <w:rFonts w:ascii="Arial" w:hAnsi="Arial" w:cs="Arial"/>
          <w:bCs/>
          <w:sz w:val="24"/>
          <w:szCs w:val="24"/>
        </w:rPr>
      </w:pPr>
      <w:r w:rsidRPr="003E6E56">
        <w:rPr>
          <w:rFonts w:ascii="Arial" w:hAnsi="Arial" w:cs="Arial"/>
          <w:bCs/>
          <w:sz w:val="24"/>
          <w:szCs w:val="24"/>
        </w:rPr>
        <w:t xml:space="preserve">Please provide a short form submission, being an email or letter addressing the </w:t>
      </w:r>
      <w:r w:rsidR="00EA6D46" w:rsidRPr="003E6E56">
        <w:rPr>
          <w:rFonts w:ascii="Arial" w:hAnsi="Arial" w:cs="Arial"/>
          <w:bCs/>
          <w:sz w:val="24"/>
          <w:szCs w:val="24"/>
        </w:rPr>
        <w:t>volunteer</w:t>
      </w:r>
      <w:r w:rsidRPr="003E6E56">
        <w:rPr>
          <w:rFonts w:ascii="Arial" w:hAnsi="Arial" w:cs="Arial"/>
          <w:bCs/>
          <w:sz w:val="24"/>
          <w:szCs w:val="24"/>
        </w:rPr>
        <w:t xml:space="preserve"> criteria below (1-2 </w:t>
      </w:r>
      <w:r w:rsidR="0093012F">
        <w:rPr>
          <w:rFonts w:ascii="Arial" w:hAnsi="Arial" w:cs="Arial"/>
          <w:bCs/>
          <w:sz w:val="24"/>
          <w:szCs w:val="24"/>
        </w:rPr>
        <w:t>sentences</w:t>
      </w:r>
      <w:r w:rsidRPr="003E6E56">
        <w:rPr>
          <w:rFonts w:ascii="Arial" w:hAnsi="Arial" w:cs="Arial"/>
          <w:bCs/>
          <w:sz w:val="24"/>
          <w:szCs w:val="24"/>
        </w:rPr>
        <w:t xml:space="preserve"> per criteria):</w:t>
      </w:r>
    </w:p>
    <w:p w14:paraId="53915900" w14:textId="416F658C" w:rsidR="00D819FF" w:rsidRPr="003E6E56" w:rsidRDefault="00EA6D46" w:rsidP="004A1D2E">
      <w:pPr>
        <w:spacing w:after="120"/>
        <w:rPr>
          <w:rFonts w:ascii="Arial" w:hAnsi="Arial" w:cs="Arial"/>
          <w:sz w:val="24"/>
          <w:szCs w:val="24"/>
        </w:rPr>
      </w:pPr>
      <w:r w:rsidRPr="003E6E56">
        <w:rPr>
          <w:rFonts w:ascii="Arial" w:hAnsi="Arial" w:cs="Arial"/>
          <w:b/>
          <w:bCs/>
          <w:sz w:val="24"/>
          <w:szCs w:val="24"/>
        </w:rPr>
        <w:t>V</w:t>
      </w:r>
      <w:r w:rsidR="004A1D2E" w:rsidRPr="003E6E56">
        <w:rPr>
          <w:rFonts w:ascii="Arial" w:hAnsi="Arial" w:cs="Arial"/>
          <w:b/>
          <w:bCs/>
          <w:sz w:val="24"/>
          <w:szCs w:val="24"/>
        </w:rPr>
        <w:t>1</w:t>
      </w:r>
      <w:r w:rsidR="004A1D2E" w:rsidRPr="003E6E56">
        <w:rPr>
          <w:rFonts w:ascii="Arial" w:hAnsi="Arial" w:cs="Arial"/>
          <w:sz w:val="24"/>
          <w:szCs w:val="24"/>
        </w:rPr>
        <w:tab/>
      </w:r>
      <w:r w:rsidR="00D819FF" w:rsidRPr="003E6E56">
        <w:rPr>
          <w:rFonts w:ascii="Arial" w:hAnsi="Arial" w:cs="Arial"/>
          <w:sz w:val="24"/>
          <w:szCs w:val="24"/>
        </w:rPr>
        <w:t>Your interest in the volunteering opportunity – why you would like to participate?</w:t>
      </w:r>
    </w:p>
    <w:p w14:paraId="39EFDFF9" w14:textId="41F6BA5D" w:rsidR="00430683" w:rsidRPr="003E6E56" w:rsidRDefault="00EA6D46" w:rsidP="00D819FF">
      <w:pPr>
        <w:spacing w:after="120"/>
        <w:ind w:left="720" w:hanging="720"/>
        <w:rPr>
          <w:rFonts w:ascii="Arial" w:hAnsi="Arial" w:cs="Arial"/>
          <w:sz w:val="24"/>
          <w:szCs w:val="24"/>
        </w:rPr>
      </w:pPr>
      <w:r w:rsidRPr="003E6E56">
        <w:rPr>
          <w:rFonts w:ascii="Arial" w:hAnsi="Arial" w:cs="Arial"/>
          <w:b/>
          <w:bCs/>
          <w:sz w:val="24"/>
          <w:szCs w:val="24"/>
        </w:rPr>
        <w:t>V</w:t>
      </w:r>
      <w:r w:rsidR="00D819FF" w:rsidRPr="003E6E56">
        <w:rPr>
          <w:rFonts w:ascii="Arial" w:hAnsi="Arial" w:cs="Arial"/>
          <w:b/>
          <w:bCs/>
          <w:sz w:val="24"/>
          <w:szCs w:val="24"/>
        </w:rPr>
        <w:t>2</w:t>
      </w:r>
      <w:r w:rsidR="00D819FF" w:rsidRPr="003E6E56">
        <w:rPr>
          <w:rFonts w:ascii="Arial" w:hAnsi="Arial" w:cs="Arial"/>
          <w:sz w:val="24"/>
          <w:szCs w:val="24"/>
        </w:rPr>
        <w:tab/>
        <w:t>Your ability to</w:t>
      </w:r>
      <w:r w:rsidR="00430683" w:rsidRPr="003E6E56">
        <w:rPr>
          <w:rFonts w:ascii="Arial" w:hAnsi="Arial" w:cs="Arial"/>
          <w:sz w:val="24"/>
          <w:szCs w:val="24"/>
        </w:rPr>
        <w:t xml:space="preserve"> </w:t>
      </w:r>
      <w:r w:rsidRPr="003E6E56">
        <w:rPr>
          <w:rFonts w:ascii="Arial" w:hAnsi="Arial" w:cs="Arial"/>
          <w:sz w:val="24"/>
          <w:szCs w:val="24"/>
        </w:rPr>
        <w:t>be part of the team, working alongside and supporting other volunteers and staff</w:t>
      </w:r>
      <w:r w:rsidR="00430683" w:rsidRPr="003E6E56">
        <w:rPr>
          <w:rFonts w:ascii="Arial" w:hAnsi="Arial" w:cs="Arial"/>
          <w:sz w:val="24"/>
          <w:szCs w:val="24"/>
        </w:rPr>
        <w:t>.</w:t>
      </w:r>
    </w:p>
    <w:p w14:paraId="71ACABEF" w14:textId="2E576A7D" w:rsidR="004A1D2E" w:rsidRPr="003E6E56" w:rsidRDefault="00EA6D46" w:rsidP="007334C0">
      <w:pPr>
        <w:pStyle w:val="CommentText"/>
        <w:rPr>
          <w:rFonts w:ascii="Arial" w:hAnsi="Arial" w:cs="Arial"/>
          <w:sz w:val="24"/>
          <w:szCs w:val="24"/>
        </w:rPr>
      </w:pPr>
      <w:r w:rsidRPr="003E6E56">
        <w:rPr>
          <w:rFonts w:ascii="Arial" w:hAnsi="Arial" w:cs="Arial"/>
          <w:b/>
          <w:bCs/>
          <w:sz w:val="24"/>
          <w:szCs w:val="24"/>
        </w:rPr>
        <w:lastRenderedPageBreak/>
        <w:t>V3</w:t>
      </w:r>
      <w:r w:rsidR="004A1D2E" w:rsidRPr="003E6E56">
        <w:rPr>
          <w:rFonts w:ascii="Arial" w:hAnsi="Arial" w:cs="Arial"/>
          <w:sz w:val="24"/>
          <w:szCs w:val="24"/>
        </w:rPr>
        <w:tab/>
      </w:r>
      <w:r w:rsidRPr="003E6E56">
        <w:rPr>
          <w:rFonts w:ascii="Arial" w:hAnsi="Arial" w:cs="Arial"/>
          <w:sz w:val="24"/>
          <w:szCs w:val="24"/>
        </w:rPr>
        <w:t xml:space="preserve">Your </w:t>
      </w:r>
      <w:r w:rsidR="0093012F">
        <w:rPr>
          <w:rFonts w:ascii="Arial" w:hAnsi="Arial" w:cs="Arial"/>
          <w:sz w:val="24"/>
          <w:szCs w:val="24"/>
        </w:rPr>
        <w:t>knowledge and experience of the Cradle Mountain area.</w:t>
      </w:r>
    </w:p>
    <w:p w14:paraId="2097CF78" w14:textId="26CE4CB8" w:rsidR="00A348CE" w:rsidRDefault="00EA6D46" w:rsidP="00A129D4">
      <w:pPr>
        <w:spacing w:after="120"/>
        <w:ind w:left="720" w:hanging="720"/>
        <w:rPr>
          <w:rFonts w:ascii="Arial" w:hAnsi="Arial" w:cs="Arial"/>
          <w:sz w:val="24"/>
          <w:szCs w:val="24"/>
        </w:rPr>
      </w:pPr>
      <w:r w:rsidRPr="003E6E56">
        <w:rPr>
          <w:rFonts w:ascii="Arial" w:hAnsi="Arial" w:cs="Arial"/>
          <w:b/>
          <w:bCs/>
          <w:sz w:val="24"/>
          <w:szCs w:val="24"/>
        </w:rPr>
        <w:t>V</w:t>
      </w:r>
      <w:r w:rsidR="007334C0">
        <w:rPr>
          <w:rFonts w:ascii="Arial" w:hAnsi="Arial" w:cs="Arial"/>
          <w:b/>
          <w:bCs/>
          <w:sz w:val="24"/>
          <w:szCs w:val="24"/>
        </w:rPr>
        <w:t>4</w:t>
      </w:r>
      <w:r w:rsidR="004A1D2E" w:rsidRPr="003E6E56">
        <w:rPr>
          <w:rFonts w:ascii="Arial" w:hAnsi="Arial" w:cs="Arial"/>
          <w:b/>
          <w:bCs/>
          <w:sz w:val="24"/>
          <w:szCs w:val="24"/>
        </w:rPr>
        <w:tab/>
      </w:r>
      <w:r w:rsidR="004A1D2E" w:rsidRPr="003E6E56">
        <w:rPr>
          <w:rFonts w:ascii="Arial" w:hAnsi="Arial" w:cs="Arial"/>
          <w:sz w:val="24"/>
          <w:szCs w:val="24"/>
        </w:rPr>
        <w:t xml:space="preserve">Confirmation of your availability to attend the </w:t>
      </w:r>
      <w:r w:rsidRPr="003E6E56">
        <w:rPr>
          <w:rFonts w:ascii="Arial" w:hAnsi="Arial" w:cs="Arial"/>
          <w:sz w:val="24"/>
          <w:szCs w:val="24"/>
        </w:rPr>
        <w:t>placement</w:t>
      </w:r>
      <w:r w:rsidR="004A1D2E" w:rsidRPr="003E6E56">
        <w:rPr>
          <w:rFonts w:ascii="Arial" w:hAnsi="Arial" w:cs="Arial"/>
          <w:sz w:val="24"/>
          <w:szCs w:val="24"/>
        </w:rPr>
        <w:t>.</w:t>
      </w:r>
    </w:p>
    <w:p w14:paraId="46F8A11D" w14:textId="77777777" w:rsidR="006B5995" w:rsidRPr="003E6E56" w:rsidRDefault="006B5995" w:rsidP="00A129D4">
      <w:pPr>
        <w:spacing w:after="120"/>
        <w:rPr>
          <w:rFonts w:ascii="Arial" w:hAnsi="Arial" w:cs="Arial"/>
          <w:sz w:val="24"/>
          <w:szCs w:val="24"/>
        </w:rPr>
      </w:pPr>
    </w:p>
    <w:p w14:paraId="5CD4CE35" w14:textId="0546EF4A" w:rsidR="00F85F5D" w:rsidRPr="00A129D4" w:rsidRDefault="00AA081D" w:rsidP="00A129D4">
      <w:pPr>
        <w:spacing w:after="120"/>
        <w:rPr>
          <w:rFonts w:ascii="Arial" w:hAnsi="Arial" w:cs="Arial"/>
          <w:sz w:val="24"/>
          <w:szCs w:val="24"/>
        </w:rPr>
      </w:pPr>
      <w:r w:rsidRPr="003E6E56">
        <w:rPr>
          <w:rFonts w:ascii="Arial" w:hAnsi="Arial" w:cs="Arial"/>
          <w:b/>
          <w:bCs/>
          <w:sz w:val="24"/>
          <w:szCs w:val="24"/>
        </w:rPr>
        <w:t xml:space="preserve">For further information and/or to </w:t>
      </w:r>
      <w:r w:rsidR="00943459" w:rsidRPr="003E6E56">
        <w:rPr>
          <w:rFonts w:ascii="Arial" w:hAnsi="Arial" w:cs="Arial"/>
          <w:b/>
          <w:bCs/>
          <w:sz w:val="24"/>
          <w:szCs w:val="24"/>
        </w:rPr>
        <w:t>s</w:t>
      </w:r>
      <w:r w:rsidR="0068666F" w:rsidRPr="003E6E56">
        <w:rPr>
          <w:rFonts w:ascii="Arial" w:hAnsi="Arial" w:cs="Arial"/>
          <w:b/>
          <w:bCs/>
          <w:sz w:val="24"/>
          <w:szCs w:val="24"/>
        </w:rPr>
        <w:t xml:space="preserve">ubmit your </w:t>
      </w:r>
      <w:r w:rsidR="00943459" w:rsidRPr="003E6E56">
        <w:rPr>
          <w:rFonts w:ascii="Arial" w:hAnsi="Arial" w:cs="Arial"/>
          <w:b/>
          <w:bCs/>
          <w:sz w:val="24"/>
          <w:szCs w:val="24"/>
        </w:rPr>
        <w:t>a</w:t>
      </w:r>
      <w:r w:rsidR="0068666F" w:rsidRPr="003E6E56">
        <w:rPr>
          <w:rFonts w:ascii="Arial" w:hAnsi="Arial" w:cs="Arial"/>
          <w:b/>
          <w:bCs/>
          <w:sz w:val="24"/>
          <w:szCs w:val="24"/>
        </w:rPr>
        <w:t>pplication</w:t>
      </w:r>
      <w:r w:rsidR="008653CD" w:rsidRPr="003E6E56">
        <w:rPr>
          <w:rFonts w:ascii="Arial" w:hAnsi="Arial" w:cs="Arial"/>
          <w:b/>
          <w:bCs/>
          <w:sz w:val="24"/>
          <w:szCs w:val="24"/>
        </w:rPr>
        <w:t xml:space="preserve"> </w:t>
      </w:r>
      <w:r w:rsidRPr="003E6E56">
        <w:rPr>
          <w:rFonts w:ascii="Arial" w:hAnsi="Arial" w:cs="Arial"/>
          <w:b/>
          <w:bCs/>
          <w:sz w:val="24"/>
          <w:szCs w:val="24"/>
        </w:rPr>
        <w:t>please contact</w:t>
      </w:r>
      <w:r w:rsidR="008653CD" w:rsidRPr="003E6E56">
        <w:rPr>
          <w:rFonts w:ascii="Arial" w:hAnsi="Arial" w:cs="Arial"/>
          <w:b/>
          <w:bCs/>
          <w:sz w:val="24"/>
          <w:szCs w:val="24"/>
        </w:rPr>
        <w:t xml:space="preserve">: </w:t>
      </w:r>
      <w:r w:rsidR="00F85F5D" w:rsidRPr="00A129D4">
        <w:rPr>
          <w:rFonts w:ascii="Arial" w:hAnsi="Arial" w:cs="Arial"/>
          <w:b/>
          <w:bCs/>
          <w:sz w:val="24"/>
          <w:szCs w:val="24"/>
        </w:rPr>
        <w:t xml:space="preserve"> </w:t>
      </w:r>
      <w:r w:rsidR="0093012F" w:rsidRPr="0093012F">
        <w:rPr>
          <w:rFonts w:ascii="Arial" w:hAnsi="Arial" w:cs="Arial"/>
          <w:sz w:val="24"/>
          <w:szCs w:val="24"/>
        </w:rPr>
        <w:t>Hannah Venz -</w:t>
      </w:r>
      <w:r w:rsidR="002F78B1" w:rsidRPr="0093012F">
        <w:rPr>
          <w:rFonts w:ascii="Arial" w:hAnsi="Arial" w:cs="Arial"/>
          <w:sz w:val="24"/>
          <w:szCs w:val="24"/>
        </w:rPr>
        <w:t xml:space="preserve"> Volunteer</w:t>
      </w:r>
      <w:r w:rsidR="0093012F" w:rsidRPr="0093012F">
        <w:rPr>
          <w:rFonts w:ascii="Arial" w:hAnsi="Arial" w:cs="Arial"/>
          <w:sz w:val="24"/>
          <w:szCs w:val="24"/>
        </w:rPr>
        <w:t>NorthWest</w:t>
      </w:r>
      <w:r w:rsidR="002F78B1" w:rsidRPr="0093012F">
        <w:rPr>
          <w:rFonts w:ascii="Arial" w:hAnsi="Arial" w:cs="Arial"/>
          <w:sz w:val="24"/>
          <w:szCs w:val="24"/>
        </w:rPr>
        <w:t>@parks.tas.gov.au</w:t>
      </w:r>
    </w:p>
    <w:p w14:paraId="67114256" w14:textId="72A7289B" w:rsidR="0093012F" w:rsidRPr="0093012F" w:rsidRDefault="0068666F" w:rsidP="00DD12AD">
      <w:pPr>
        <w:spacing w:after="120"/>
        <w:rPr>
          <w:rFonts w:ascii="Arial" w:hAnsi="Arial" w:cs="Arial"/>
          <w:sz w:val="24"/>
          <w:szCs w:val="24"/>
        </w:rPr>
      </w:pPr>
      <w:r w:rsidRPr="003E6E56">
        <w:rPr>
          <w:rFonts w:ascii="Arial" w:hAnsi="Arial" w:cs="Arial"/>
          <w:b/>
          <w:bCs/>
          <w:sz w:val="24"/>
          <w:szCs w:val="24"/>
        </w:rPr>
        <w:t>Closing date</w:t>
      </w:r>
      <w:r w:rsidR="001D3235" w:rsidRPr="003E6E56">
        <w:rPr>
          <w:rFonts w:ascii="Arial" w:hAnsi="Arial" w:cs="Arial"/>
          <w:b/>
          <w:bCs/>
          <w:sz w:val="24"/>
          <w:szCs w:val="24"/>
        </w:rPr>
        <w:t>:</w:t>
      </w:r>
      <w:r w:rsidR="0093012F">
        <w:rPr>
          <w:rFonts w:ascii="Arial" w:hAnsi="Arial" w:cs="Arial"/>
          <w:b/>
          <w:bCs/>
          <w:sz w:val="24"/>
          <w:szCs w:val="24"/>
        </w:rPr>
        <w:t xml:space="preserve"> </w:t>
      </w:r>
      <w:r w:rsidR="0093012F" w:rsidRPr="0093012F">
        <w:rPr>
          <w:rFonts w:ascii="Arial" w:hAnsi="Arial" w:cs="Arial"/>
          <w:sz w:val="24"/>
          <w:szCs w:val="24"/>
        </w:rPr>
        <w:t>27 March 2026</w:t>
      </w:r>
    </w:p>
    <w:sectPr w:rsidR="0093012F" w:rsidRPr="0093012F" w:rsidSect="00C305EF">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B7A1" w14:textId="77777777" w:rsidR="001C6CF4" w:rsidRDefault="001C6CF4" w:rsidP="001D3235">
      <w:pPr>
        <w:spacing w:after="0" w:line="240" w:lineRule="auto"/>
      </w:pPr>
      <w:r>
        <w:separator/>
      </w:r>
    </w:p>
  </w:endnote>
  <w:endnote w:type="continuationSeparator" w:id="0">
    <w:p w14:paraId="0D62FFF4" w14:textId="77777777" w:rsidR="001C6CF4" w:rsidRDefault="001C6CF4" w:rsidP="001D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09358224"/>
      <w:docPartObj>
        <w:docPartGallery w:val="Page Numbers (Bottom of Page)"/>
        <w:docPartUnique/>
      </w:docPartObj>
    </w:sdtPr>
    <w:sdtEndPr>
      <w:rPr>
        <w:color w:val="7F7F7F" w:themeColor="background1" w:themeShade="7F"/>
        <w:spacing w:val="60"/>
      </w:rPr>
    </w:sdtEndPr>
    <w:sdtContent>
      <w:p w14:paraId="2B6A9E0E" w14:textId="5459CB20" w:rsidR="00906BFE" w:rsidRPr="008E5BD8" w:rsidRDefault="00906BFE">
        <w:pPr>
          <w:pStyle w:val="Footer"/>
          <w:pBdr>
            <w:top w:val="single" w:sz="4" w:space="1" w:color="D9D9D9" w:themeColor="background1" w:themeShade="D9"/>
          </w:pBdr>
          <w:rPr>
            <w:rFonts w:ascii="Arial" w:hAnsi="Arial" w:cs="Arial"/>
            <w:b/>
            <w:bCs/>
          </w:rPr>
        </w:pPr>
        <w:r w:rsidRPr="008E5BD8">
          <w:rPr>
            <w:rFonts w:ascii="Arial" w:hAnsi="Arial" w:cs="Arial"/>
          </w:rPr>
          <w:fldChar w:fldCharType="begin"/>
        </w:r>
        <w:r w:rsidRPr="008E5BD8">
          <w:rPr>
            <w:rFonts w:ascii="Arial" w:hAnsi="Arial" w:cs="Arial"/>
          </w:rPr>
          <w:instrText xml:space="preserve"> PAGE   \* MERGEFORMAT </w:instrText>
        </w:r>
        <w:r w:rsidRPr="008E5BD8">
          <w:rPr>
            <w:rFonts w:ascii="Arial" w:hAnsi="Arial" w:cs="Arial"/>
          </w:rPr>
          <w:fldChar w:fldCharType="separate"/>
        </w:r>
        <w:r w:rsidRPr="008E5BD8">
          <w:rPr>
            <w:rFonts w:ascii="Arial" w:hAnsi="Arial" w:cs="Arial"/>
            <w:b/>
            <w:bCs/>
            <w:noProof/>
          </w:rPr>
          <w:t>2</w:t>
        </w:r>
        <w:r w:rsidRPr="008E5BD8">
          <w:rPr>
            <w:rFonts w:ascii="Arial" w:hAnsi="Arial" w:cs="Arial"/>
            <w:b/>
            <w:bCs/>
            <w:noProof/>
          </w:rPr>
          <w:fldChar w:fldCharType="end"/>
        </w:r>
        <w:r w:rsidRPr="008E5BD8">
          <w:rPr>
            <w:rFonts w:ascii="Arial" w:hAnsi="Arial" w:cs="Arial"/>
            <w:b/>
            <w:bCs/>
          </w:rPr>
          <w:t xml:space="preserve"> | </w:t>
        </w:r>
        <w:r w:rsidRPr="008E5BD8">
          <w:rPr>
            <w:rFonts w:ascii="Arial" w:hAnsi="Arial" w:cs="Arial"/>
            <w:color w:val="7F7F7F" w:themeColor="background1" w:themeShade="7F"/>
            <w:spacing w:val="60"/>
          </w:rPr>
          <w:t>Page</w:t>
        </w:r>
      </w:p>
    </w:sdtContent>
  </w:sdt>
  <w:p w14:paraId="32CC451C" w14:textId="3022357C" w:rsidR="001D3235" w:rsidRDefault="001D3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F27C" w14:textId="77777777" w:rsidR="001C6CF4" w:rsidRDefault="001C6CF4" w:rsidP="001D3235">
      <w:pPr>
        <w:spacing w:after="0" w:line="240" w:lineRule="auto"/>
      </w:pPr>
      <w:r>
        <w:separator/>
      </w:r>
    </w:p>
  </w:footnote>
  <w:footnote w:type="continuationSeparator" w:id="0">
    <w:p w14:paraId="5F678685" w14:textId="77777777" w:rsidR="001C6CF4" w:rsidRDefault="001C6CF4" w:rsidP="001D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D69"/>
    <w:multiLevelType w:val="multilevel"/>
    <w:tmpl w:val="9990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32CA0"/>
    <w:multiLevelType w:val="hybridMultilevel"/>
    <w:tmpl w:val="68E2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D06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7E5241"/>
    <w:multiLevelType w:val="hybridMultilevel"/>
    <w:tmpl w:val="BA307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654952"/>
    <w:multiLevelType w:val="hybridMultilevel"/>
    <w:tmpl w:val="39029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F409D4"/>
    <w:multiLevelType w:val="hybridMultilevel"/>
    <w:tmpl w:val="6FFE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436B52"/>
    <w:multiLevelType w:val="hybridMultilevel"/>
    <w:tmpl w:val="E30CD53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6885786F"/>
    <w:multiLevelType w:val="hybridMultilevel"/>
    <w:tmpl w:val="F726267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779D05F1"/>
    <w:multiLevelType w:val="hybridMultilevel"/>
    <w:tmpl w:val="45F8B47C"/>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8DF4BA6"/>
    <w:multiLevelType w:val="hybridMultilevel"/>
    <w:tmpl w:val="E9ACF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0C334D"/>
    <w:multiLevelType w:val="hybridMultilevel"/>
    <w:tmpl w:val="8660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655427">
    <w:abstractNumId w:val="4"/>
  </w:num>
  <w:num w:numId="2" w16cid:durableId="1099525047">
    <w:abstractNumId w:val="3"/>
  </w:num>
  <w:num w:numId="3" w16cid:durableId="1525360629">
    <w:abstractNumId w:val="7"/>
  </w:num>
  <w:num w:numId="4" w16cid:durableId="362093273">
    <w:abstractNumId w:val="5"/>
  </w:num>
  <w:num w:numId="5" w16cid:durableId="970015393">
    <w:abstractNumId w:val="1"/>
  </w:num>
  <w:num w:numId="6" w16cid:durableId="1234006913">
    <w:abstractNumId w:val="0"/>
  </w:num>
  <w:num w:numId="7" w16cid:durableId="1990595434">
    <w:abstractNumId w:val="10"/>
  </w:num>
  <w:num w:numId="8" w16cid:durableId="142352517">
    <w:abstractNumId w:val="6"/>
  </w:num>
  <w:num w:numId="9" w16cid:durableId="970331733">
    <w:abstractNumId w:val="2"/>
  </w:num>
  <w:num w:numId="10" w16cid:durableId="2014069468">
    <w:abstractNumId w:val="9"/>
  </w:num>
  <w:num w:numId="11" w16cid:durableId="1337877795">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ztDAyMTI1NzEzNTdV0lEKTi0uzszPAykwrAUAHzwmsCwAAAA="/>
  </w:docVars>
  <w:rsids>
    <w:rsidRoot w:val="004B3A49"/>
    <w:rsid w:val="000014C0"/>
    <w:rsid w:val="00023AE0"/>
    <w:rsid w:val="000331ED"/>
    <w:rsid w:val="00036F2D"/>
    <w:rsid w:val="000414E1"/>
    <w:rsid w:val="000526D9"/>
    <w:rsid w:val="000725A9"/>
    <w:rsid w:val="00076005"/>
    <w:rsid w:val="000966FD"/>
    <w:rsid w:val="000B0462"/>
    <w:rsid w:val="000D3B79"/>
    <w:rsid w:val="000E65B6"/>
    <w:rsid w:val="00112BF0"/>
    <w:rsid w:val="00126117"/>
    <w:rsid w:val="00126479"/>
    <w:rsid w:val="00163822"/>
    <w:rsid w:val="00166199"/>
    <w:rsid w:val="001A027C"/>
    <w:rsid w:val="001B0C06"/>
    <w:rsid w:val="001B490C"/>
    <w:rsid w:val="001B6A35"/>
    <w:rsid w:val="001B7FCE"/>
    <w:rsid w:val="001C6CF4"/>
    <w:rsid w:val="001C6D41"/>
    <w:rsid w:val="001C773C"/>
    <w:rsid w:val="001D3235"/>
    <w:rsid w:val="001F0E41"/>
    <w:rsid w:val="001F49FB"/>
    <w:rsid w:val="00202C73"/>
    <w:rsid w:val="00220E81"/>
    <w:rsid w:val="002258AD"/>
    <w:rsid w:val="002575C0"/>
    <w:rsid w:val="00281EF1"/>
    <w:rsid w:val="00282AE9"/>
    <w:rsid w:val="002923B5"/>
    <w:rsid w:val="0029400C"/>
    <w:rsid w:val="002945C6"/>
    <w:rsid w:val="002A263E"/>
    <w:rsid w:val="002A3778"/>
    <w:rsid w:val="002C594C"/>
    <w:rsid w:val="002F1903"/>
    <w:rsid w:val="002F323C"/>
    <w:rsid w:val="002F78B1"/>
    <w:rsid w:val="00311A62"/>
    <w:rsid w:val="003126D1"/>
    <w:rsid w:val="00322AC9"/>
    <w:rsid w:val="00324436"/>
    <w:rsid w:val="00334017"/>
    <w:rsid w:val="00337BBB"/>
    <w:rsid w:val="00341B22"/>
    <w:rsid w:val="0034655F"/>
    <w:rsid w:val="0034733F"/>
    <w:rsid w:val="00361E31"/>
    <w:rsid w:val="00385FE3"/>
    <w:rsid w:val="003E48DD"/>
    <w:rsid w:val="003E6E56"/>
    <w:rsid w:val="003F2070"/>
    <w:rsid w:val="003F2E78"/>
    <w:rsid w:val="00407214"/>
    <w:rsid w:val="00411087"/>
    <w:rsid w:val="00416E71"/>
    <w:rsid w:val="0042477A"/>
    <w:rsid w:val="00430683"/>
    <w:rsid w:val="004431CD"/>
    <w:rsid w:val="00470396"/>
    <w:rsid w:val="00470DEB"/>
    <w:rsid w:val="00482DCB"/>
    <w:rsid w:val="004904BB"/>
    <w:rsid w:val="004A1D2E"/>
    <w:rsid w:val="004A1D40"/>
    <w:rsid w:val="004A3F5F"/>
    <w:rsid w:val="004B3A49"/>
    <w:rsid w:val="004C0F91"/>
    <w:rsid w:val="004E445D"/>
    <w:rsid w:val="00503205"/>
    <w:rsid w:val="005033AB"/>
    <w:rsid w:val="00525724"/>
    <w:rsid w:val="00582901"/>
    <w:rsid w:val="00584EE1"/>
    <w:rsid w:val="005A1564"/>
    <w:rsid w:val="005A58E9"/>
    <w:rsid w:val="005A5A8C"/>
    <w:rsid w:val="005C12A5"/>
    <w:rsid w:val="005F6A87"/>
    <w:rsid w:val="00602724"/>
    <w:rsid w:val="00603FF7"/>
    <w:rsid w:val="00616FAC"/>
    <w:rsid w:val="00627FEA"/>
    <w:rsid w:val="00647F08"/>
    <w:rsid w:val="00653384"/>
    <w:rsid w:val="0068666F"/>
    <w:rsid w:val="006B5995"/>
    <w:rsid w:val="006C3D3F"/>
    <w:rsid w:val="006D5A91"/>
    <w:rsid w:val="006D72B8"/>
    <w:rsid w:val="006F6235"/>
    <w:rsid w:val="00701CD7"/>
    <w:rsid w:val="00704DE0"/>
    <w:rsid w:val="00731B30"/>
    <w:rsid w:val="007334C0"/>
    <w:rsid w:val="00736F2E"/>
    <w:rsid w:val="00742CE5"/>
    <w:rsid w:val="00777662"/>
    <w:rsid w:val="00780B2A"/>
    <w:rsid w:val="0078239B"/>
    <w:rsid w:val="007954B2"/>
    <w:rsid w:val="007A766D"/>
    <w:rsid w:val="007E0548"/>
    <w:rsid w:val="007E275F"/>
    <w:rsid w:val="007F314E"/>
    <w:rsid w:val="007F42DE"/>
    <w:rsid w:val="007F5294"/>
    <w:rsid w:val="00807B2D"/>
    <w:rsid w:val="008214EB"/>
    <w:rsid w:val="00822AF9"/>
    <w:rsid w:val="00827917"/>
    <w:rsid w:val="00837F50"/>
    <w:rsid w:val="008443B4"/>
    <w:rsid w:val="0084527C"/>
    <w:rsid w:val="008653CD"/>
    <w:rsid w:val="008850B1"/>
    <w:rsid w:val="00885300"/>
    <w:rsid w:val="00885B98"/>
    <w:rsid w:val="008951C6"/>
    <w:rsid w:val="008B26E0"/>
    <w:rsid w:val="008C6E4A"/>
    <w:rsid w:val="008D0F59"/>
    <w:rsid w:val="008E5BD8"/>
    <w:rsid w:val="008F6CCE"/>
    <w:rsid w:val="00906BFE"/>
    <w:rsid w:val="00926494"/>
    <w:rsid w:val="0093012F"/>
    <w:rsid w:val="00931DEA"/>
    <w:rsid w:val="00943459"/>
    <w:rsid w:val="00964CF4"/>
    <w:rsid w:val="009820C9"/>
    <w:rsid w:val="00982E9E"/>
    <w:rsid w:val="00994DA8"/>
    <w:rsid w:val="009A16AE"/>
    <w:rsid w:val="009C22B2"/>
    <w:rsid w:val="009E6DA6"/>
    <w:rsid w:val="009F328D"/>
    <w:rsid w:val="009F3830"/>
    <w:rsid w:val="009F5B04"/>
    <w:rsid w:val="00A04E7F"/>
    <w:rsid w:val="00A129D4"/>
    <w:rsid w:val="00A23483"/>
    <w:rsid w:val="00A348CE"/>
    <w:rsid w:val="00A73406"/>
    <w:rsid w:val="00A74672"/>
    <w:rsid w:val="00A823A6"/>
    <w:rsid w:val="00A829F2"/>
    <w:rsid w:val="00A95CB1"/>
    <w:rsid w:val="00AA081D"/>
    <w:rsid w:val="00AA4E49"/>
    <w:rsid w:val="00AC467F"/>
    <w:rsid w:val="00AC7259"/>
    <w:rsid w:val="00AD080F"/>
    <w:rsid w:val="00AF0EB0"/>
    <w:rsid w:val="00B224BA"/>
    <w:rsid w:val="00B23C70"/>
    <w:rsid w:val="00B54B1E"/>
    <w:rsid w:val="00B54C7F"/>
    <w:rsid w:val="00B659AD"/>
    <w:rsid w:val="00B9357F"/>
    <w:rsid w:val="00BB2181"/>
    <w:rsid w:val="00BC2A51"/>
    <w:rsid w:val="00BC3206"/>
    <w:rsid w:val="00BD236E"/>
    <w:rsid w:val="00C02A44"/>
    <w:rsid w:val="00C0304A"/>
    <w:rsid w:val="00C05BB4"/>
    <w:rsid w:val="00C1070F"/>
    <w:rsid w:val="00C13982"/>
    <w:rsid w:val="00C14F26"/>
    <w:rsid w:val="00C225AC"/>
    <w:rsid w:val="00C305EF"/>
    <w:rsid w:val="00C40221"/>
    <w:rsid w:val="00C4614B"/>
    <w:rsid w:val="00C632B9"/>
    <w:rsid w:val="00C6770C"/>
    <w:rsid w:val="00C7550D"/>
    <w:rsid w:val="00C76D91"/>
    <w:rsid w:val="00C80789"/>
    <w:rsid w:val="00C863E3"/>
    <w:rsid w:val="00C95CD1"/>
    <w:rsid w:val="00C9732D"/>
    <w:rsid w:val="00CA61A6"/>
    <w:rsid w:val="00CF26B8"/>
    <w:rsid w:val="00CF29B5"/>
    <w:rsid w:val="00CF54CA"/>
    <w:rsid w:val="00CF57C1"/>
    <w:rsid w:val="00D002E8"/>
    <w:rsid w:val="00D07C51"/>
    <w:rsid w:val="00D11D62"/>
    <w:rsid w:val="00D14E68"/>
    <w:rsid w:val="00D80358"/>
    <w:rsid w:val="00D819FF"/>
    <w:rsid w:val="00D82ACF"/>
    <w:rsid w:val="00D86883"/>
    <w:rsid w:val="00D914E2"/>
    <w:rsid w:val="00D96B65"/>
    <w:rsid w:val="00DC45CA"/>
    <w:rsid w:val="00DD12AD"/>
    <w:rsid w:val="00DE7973"/>
    <w:rsid w:val="00DF5D41"/>
    <w:rsid w:val="00E03C82"/>
    <w:rsid w:val="00E16882"/>
    <w:rsid w:val="00E1692D"/>
    <w:rsid w:val="00E24A92"/>
    <w:rsid w:val="00E35860"/>
    <w:rsid w:val="00E5160F"/>
    <w:rsid w:val="00E60B22"/>
    <w:rsid w:val="00E61D97"/>
    <w:rsid w:val="00E62580"/>
    <w:rsid w:val="00E726D9"/>
    <w:rsid w:val="00E9539C"/>
    <w:rsid w:val="00EA6D46"/>
    <w:rsid w:val="00EB4DA2"/>
    <w:rsid w:val="00ED02F9"/>
    <w:rsid w:val="00ED0659"/>
    <w:rsid w:val="00EE681B"/>
    <w:rsid w:val="00F336E6"/>
    <w:rsid w:val="00F5198F"/>
    <w:rsid w:val="00F5271F"/>
    <w:rsid w:val="00F54221"/>
    <w:rsid w:val="00F565DF"/>
    <w:rsid w:val="00F57C3A"/>
    <w:rsid w:val="00F85F5D"/>
    <w:rsid w:val="00F866F9"/>
    <w:rsid w:val="00F87A0D"/>
    <w:rsid w:val="00F97615"/>
    <w:rsid w:val="00FA2A34"/>
    <w:rsid w:val="00FC1D95"/>
    <w:rsid w:val="00FC3C20"/>
    <w:rsid w:val="00FF1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2647E"/>
  <w15:chartTrackingRefBased/>
  <w15:docId w15:val="{DCEECA84-A411-4C95-AE92-5032103C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A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6A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B3A49"/>
    <w:pPr>
      <w:ind w:left="720"/>
      <w:contextualSpacing/>
    </w:pPr>
  </w:style>
  <w:style w:type="character" w:styleId="Hyperlink">
    <w:name w:val="Hyperlink"/>
    <w:basedOn w:val="DefaultParagraphFont"/>
    <w:uiPriority w:val="99"/>
    <w:unhideWhenUsed/>
    <w:rsid w:val="00C4614B"/>
    <w:rPr>
      <w:color w:val="0563C1" w:themeColor="hyperlink"/>
      <w:u w:val="single"/>
    </w:rPr>
  </w:style>
  <w:style w:type="character" w:customStyle="1" w:styleId="UnresolvedMention1">
    <w:name w:val="Unresolved Mention1"/>
    <w:basedOn w:val="DefaultParagraphFont"/>
    <w:uiPriority w:val="99"/>
    <w:semiHidden/>
    <w:unhideWhenUsed/>
    <w:rsid w:val="00C4614B"/>
    <w:rPr>
      <w:color w:val="605E5C"/>
      <w:shd w:val="clear" w:color="auto" w:fill="E1DFDD"/>
    </w:rPr>
  </w:style>
  <w:style w:type="paragraph" w:styleId="BalloonText">
    <w:name w:val="Balloon Text"/>
    <w:basedOn w:val="Normal"/>
    <w:link w:val="BalloonTextChar"/>
    <w:uiPriority w:val="99"/>
    <w:semiHidden/>
    <w:unhideWhenUsed/>
    <w:rsid w:val="00126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17"/>
    <w:rPr>
      <w:rFonts w:ascii="Segoe UI" w:hAnsi="Segoe UI" w:cs="Segoe UI"/>
      <w:sz w:val="18"/>
      <w:szCs w:val="18"/>
    </w:rPr>
  </w:style>
  <w:style w:type="paragraph" w:styleId="Header">
    <w:name w:val="header"/>
    <w:basedOn w:val="Normal"/>
    <w:link w:val="HeaderChar"/>
    <w:uiPriority w:val="99"/>
    <w:unhideWhenUsed/>
    <w:rsid w:val="001D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235"/>
  </w:style>
  <w:style w:type="paragraph" w:styleId="Footer">
    <w:name w:val="footer"/>
    <w:basedOn w:val="Normal"/>
    <w:link w:val="FooterChar"/>
    <w:uiPriority w:val="99"/>
    <w:unhideWhenUsed/>
    <w:rsid w:val="001D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235"/>
  </w:style>
  <w:style w:type="character" w:styleId="FollowedHyperlink">
    <w:name w:val="FollowedHyperlink"/>
    <w:basedOn w:val="DefaultParagraphFont"/>
    <w:uiPriority w:val="99"/>
    <w:semiHidden/>
    <w:unhideWhenUsed/>
    <w:rsid w:val="00E62580"/>
    <w:rPr>
      <w:color w:val="954F72" w:themeColor="followedHyperlink"/>
      <w:u w:val="single"/>
    </w:rPr>
  </w:style>
  <w:style w:type="paragraph" w:styleId="Subtitle">
    <w:name w:val="Subtitle"/>
    <w:basedOn w:val="Normal"/>
    <w:next w:val="Normal"/>
    <w:link w:val="SubtitleChar"/>
    <w:uiPriority w:val="11"/>
    <w:qFormat/>
    <w:rsid w:val="00DD12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12AD"/>
    <w:rPr>
      <w:rFonts w:eastAsiaTheme="minorEastAsia"/>
      <w:color w:val="5A5A5A" w:themeColor="text1" w:themeTint="A5"/>
      <w:spacing w:val="15"/>
    </w:rPr>
  </w:style>
  <w:style w:type="paragraph" w:styleId="NormalWeb">
    <w:name w:val="Normal (Web)"/>
    <w:basedOn w:val="Normal"/>
    <w:uiPriority w:val="99"/>
    <w:unhideWhenUsed/>
    <w:rsid w:val="00AD080F"/>
    <w:pPr>
      <w:spacing w:after="30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D080F"/>
    <w:rPr>
      <w:i/>
      <w:iCs/>
    </w:rPr>
  </w:style>
  <w:style w:type="character" w:customStyle="1" w:styleId="Heading1Char">
    <w:name w:val="Heading 1 Char"/>
    <w:basedOn w:val="DefaultParagraphFont"/>
    <w:link w:val="Heading1"/>
    <w:uiPriority w:val="9"/>
    <w:rsid w:val="00C973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02C73"/>
    <w:rPr>
      <w:sz w:val="16"/>
      <w:szCs w:val="16"/>
    </w:rPr>
  </w:style>
  <w:style w:type="paragraph" w:styleId="CommentText">
    <w:name w:val="annotation text"/>
    <w:basedOn w:val="Normal"/>
    <w:link w:val="CommentTextChar"/>
    <w:uiPriority w:val="99"/>
    <w:unhideWhenUsed/>
    <w:rsid w:val="00202C73"/>
    <w:pPr>
      <w:spacing w:line="240" w:lineRule="auto"/>
    </w:pPr>
    <w:rPr>
      <w:sz w:val="20"/>
      <w:szCs w:val="20"/>
    </w:rPr>
  </w:style>
  <w:style w:type="character" w:customStyle="1" w:styleId="CommentTextChar">
    <w:name w:val="Comment Text Char"/>
    <w:basedOn w:val="DefaultParagraphFont"/>
    <w:link w:val="CommentText"/>
    <w:uiPriority w:val="99"/>
    <w:rsid w:val="00202C73"/>
    <w:rPr>
      <w:sz w:val="20"/>
      <w:szCs w:val="20"/>
    </w:rPr>
  </w:style>
  <w:style w:type="paragraph" w:customStyle="1" w:styleId="xmsonormal">
    <w:name w:val="x_msonormal"/>
    <w:basedOn w:val="Normal"/>
    <w:rsid w:val="00FC1D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80B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5271F"/>
    <w:rPr>
      <w:b/>
      <w:bCs/>
    </w:rPr>
  </w:style>
  <w:style w:type="character" w:customStyle="1" w:styleId="CommentSubjectChar">
    <w:name w:val="Comment Subject Char"/>
    <w:basedOn w:val="CommentTextChar"/>
    <w:link w:val="CommentSubject"/>
    <w:uiPriority w:val="99"/>
    <w:semiHidden/>
    <w:rsid w:val="00F5271F"/>
    <w:rPr>
      <w:b/>
      <w:bCs/>
      <w:sz w:val="20"/>
      <w:szCs w:val="20"/>
    </w:rPr>
  </w:style>
  <w:style w:type="paragraph" w:styleId="BodyText">
    <w:name w:val="Body Text"/>
    <w:basedOn w:val="Normal"/>
    <w:link w:val="BodyTextChar"/>
    <w:semiHidden/>
    <w:rsid w:val="009F328D"/>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9F328D"/>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5F6A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6A87"/>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C14F26"/>
  </w:style>
  <w:style w:type="paragraph" w:styleId="Revision">
    <w:name w:val="Revision"/>
    <w:hidden/>
    <w:uiPriority w:val="99"/>
    <w:semiHidden/>
    <w:rsid w:val="00B54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0319">
      <w:bodyDiv w:val="1"/>
      <w:marLeft w:val="0"/>
      <w:marRight w:val="0"/>
      <w:marTop w:val="0"/>
      <w:marBottom w:val="0"/>
      <w:divBdr>
        <w:top w:val="none" w:sz="0" w:space="0" w:color="auto"/>
        <w:left w:val="none" w:sz="0" w:space="0" w:color="auto"/>
        <w:bottom w:val="none" w:sz="0" w:space="0" w:color="auto"/>
        <w:right w:val="none" w:sz="0" w:space="0" w:color="auto"/>
      </w:divBdr>
    </w:div>
    <w:div w:id="294607687">
      <w:bodyDiv w:val="1"/>
      <w:marLeft w:val="0"/>
      <w:marRight w:val="0"/>
      <w:marTop w:val="0"/>
      <w:marBottom w:val="0"/>
      <w:divBdr>
        <w:top w:val="none" w:sz="0" w:space="0" w:color="auto"/>
        <w:left w:val="none" w:sz="0" w:space="0" w:color="auto"/>
        <w:bottom w:val="none" w:sz="0" w:space="0" w:color="auto"/>
        <w:right w:val="none" w:sz="0" w:space="0" w:color="auto"/>
      </w:divBdr>
    </w:div>
    <w:div w:id="431631592">
      <w:bodyDiv w:val="1"/>
      <w:marLeft w:val="0"/>
      <w:marRight w:val="0"/>
      <w:marTop w:val="0"/>
      <w:marBottom w:val="0"/>
      <w:divBdr>
        <w:top w:val="none" w:sz="0" w:space="0" w:color="auto"/>
        <w:left w:val="none" w:sz="0" w:space="0" w:color="auto"/>
        <w:bottom w:val="none" w:sz="0" w:space="0" w:color="auto"/>
        <w:right w:val="none" w:sz="0" w:space="0" w:color="auto"/>
      </w:divBdr>
    </w:div>
    <w:div w:id="503396944">
      <w:bodyDiv w:val="1"/>
      <w:marLeft w:val="0"/>
      <w:marRight w:val="0"/>
      <w:marTop w:val="0"/>
      <w:marBottom w:val="0"/>
      <w:divBdr>
        <w:top w:val="none" w:sz="0" w:space="0" w:color="auto"/>
        <w:left w:val="none" w:sz="0" w:space="0" w:color="auto"/>
        <w:bottom w:val="none" w:sz="0" w:space="0" w:color="auto"/>
        <w:right w:val="none" w:sz="0" w:space="0" w:color="auto"/>
      </w:divBdr>
    </w:div>
    <w:div w:id="752556920">
      <w:bodyDiv w:val="1"/>
      <w:marLeft w:val="0"/>
      <w:marRight w:val="0"/>
      <w:marTop w:val="0"/>
      <w:marBottom w:val="0"/>
      <w:divBdr>
        <w:top w:val="none" w:sz="0" w:space="0" w:color="auto"/>
        <w:left w:val="none" w:sz="0" w:space="0" w:color="auto"/>
        <w:bottom w:val="none" w:sz="0" w:space="0" w:color="auto"/>
        <w:right w:val="none" w:sz="0" w:space="0" w:color="auto"/>
      </w:divBdr>
    </w:div>
    <w:div w:id="815924367">
      <w:bodyDiv w:val="1"/>
      <w:marLeft w:val="0"/>
      <w:marRight w:val="0"/>
      <w:marTop w:val="0"/>
      <w:marBottom w:val="0"/>
      <w:divBdr>
        <w:top w:val="none" w:sz="0" w:space="0" w:color="auto"/>
        <w:left w:val="none" w:sz="0" w:space="0" w:color="auto"/>
        <w:bottom w:val="none" w:sz="0" w:space="0" w:color="auto"/>
        <w:right w:val="none" w:sz="0" w:space="0" w:color="auto"/>
      </w:divBdr>
    </w:div>
    <w:div w:id="1156411907">
      <w:bodyDiv w:val="1"/>
      <w:marLeft w:val="0"/>
      <w:marRight w:val="0"/>
      <w:marTop w:val="0"/>
      <w:marBottom w:val="0"/>
      <w:divBdr>
        <w:top w:val="none" w:sz="0" w:space="0" w:color="auto"/>
        <w:left w:val="none" w:sz="0" w:space="0" w:color="auto"/>
        <w:bottom w:val="none" w:sz="0" w:space="0" w:color="auto"/>
        <w:right w:val="none" w:sz="0" w:space="0" w:color="auto"/>
      </w:divBdr>
    </w:div>
    <w:div w:id="1373653676">
      <w:bodyDiv w:val="1"/>
      <w:marLeft w:val="0"/>
      <w:marRight w:val="0"/>
      <w:marTop w:val="0"/>
      <w:marBottom w:val="0"/>
      <w:divBdr>
        <w:top w:val="none" w:sz="0" w:space="0" w:color="auto"/>
        <w:left w:val="none" w:sz="0" w:space="0" w:color="auto"/>
        <w:bottom w:val="none" w:sz="0" w:space="0" w:color="auto"/>
        <w:right w:val="none" w:sz="0" w:space="0" w:color="auto"/>
      </w:divBdr>
    </w:div>
    <w:div w:id="1522475513">
      <w:bodyDiv w:val="1"/>
      <w:marLeft w:val="0"/>
      <w:marRight w:val="0"/>
      <w:marTop w:val="0"/>
      <w:marBottom w:val="0"/>
      <w:divBdr>
        <w:top w:val="none" w:sz="0" w:space="0" w:color="auto"/>
        <w:left w:val="none" w:sz="0" w:space="0" w:color="auto"/>
        <w:bottom w:val="none" w:sz="0" w:space="0" w:color="auto"/>
        <w:right w:val="none" w:sz="0" w:space="0" w:color="auto"/>
      </w:divBdr>
    </w:div>
    <w:div w:id="1645113435">
      <w:bodyDiv w:val="1"/>
      <w:marLeft w:val="0"/>
      <w:marRight w:val="0"/>
      <w:marTop w:val="0"/>
      <w:marBottom w:val="0"/>
      <w:divBdr>
        <w:top w:val="none" w:sz="0" w:space="0" w:color="auto"/>
        <w:left w:val="none" w:sz="0" w:space="0" w:color="auto"/>
        <w:bottom w:val="none" w:sz="0" w:space="0" w:color="auto"/>
        <w:right w:val="none" w:sz="0" w:space="0" w:color="auto"/>
      </w:divBdr>
      <w:divsChild>
        <w:div w:id="1744373018">
          <w:marLeft w:val="0"/>
          <w:marRight w:val="0"/>
          <w:marTop w:val="0"/>
          <w:marBottom w:val="0"/>
          <w:divBdr>
            <w:top w:val="none" w:sz="0" w:space="0" w:color="auto"/>
            <w:left w:val="none" w:sz="0" w:space="0" w:color="auto"/>
            <w:bottom w:val="none" w:sz="0" w:space="0" w:color="auto"/>
            <w:right w:val="none" w:sz="0" w:space="0" w:color="auto"/>
          </w:divBdr>
        </w:div>
        <w:div w:id="1094206616">
          <w:marLeft w:val="0"/>
          <w:marRight w:val="0"/>
          <w:marTop w:val="0"/>
          <w:marBottom w:val="0"/>
          <w:divBdr>
            <w:top w:val="none" w:sz="0" w:space="0" w:color="auto"/>
            <w:left w:val="none" w:sz="0" w:space="0" w:color="auto"/>
            <w:bottom w:val="none" w:sz="0" w:space="0" w:color="auto"/>
            <w:right w:val="none" w:sz="0" w:space="0" w:color="auto"/>
          </w:divBdr>
        </w:div>
        <w:div w:id="712578675">
          <w:marLeft w:val="0"/>
          <w:marRight w:val="0"/>
          <w:marTop w:val="0"/>
          <w:marBottom w:val="0"/>
          <w:divBdr>
            <w:top w:val="none" w:sz="0" w:space="0" w:color="auto"/>
            <w:left w:val="none" w:sz="0" w:space="0" w:color="auto"/>
            <w:bottom w:val="none" w:sz="0" w:space="0" w:color="auto"/>
            <w:right w:val="none" w:sz="0" w:space="0" w:color="auto"/>
          </w:divBdr>
        </w:div>
        <w:div w:id="1397701037">
          <w:marLeft w:val="0"/>
          <w:marRight w:val="0"/>
          <w:marTop w:val="0"/>
          <w:marBottom w:val="0"/>
          <w:divBdr>
            <w:top w:val="none" w:sz="0" w:space="0" w:color="auto"/>
            <w:left w:val="none" w:sz="0" w:space="0" w:color="auto"/>
            <w:bottom w:val="none" w:sz="0" w:space="0" w:color="auto"/>
            <w:right w:val="none" w:sz="0" w:space="0" w:color="auto"/>
          </w:divBdr>
        </w:div>
        <w:div w:id="728069164">
          <w:marLeft w:val="0"/>
          <w:marRight w:val="0"/>
          <w:marTop w:val="0"/>
          <w:marBottom w:val="0"/>
          <w:divBdr>
            <w:top w:val="none" w:sz="0" w:space="0" w:color="auto"/>
            <w:left w:val="none" w:sz="0" w:space="0" w:color="auto"/>
            <w:bottom w:val="none" w:sz="0" w:space="0" w:color="auto"/>
            <w:right w:val="none" w:sz="0" w:space="0" w:color="auto"/>
          </w:divBdr>
        </w:div>
        <w:div w:id="1777870883">
          <w:marLeft w:val="0"/>
          <w:marRight w:val="0"/>
          <w:marTop w:val="0"/>
          <w:marBottom w:val="0"/>
          <w:divBdr>
            <w:top w:val="none" w:sz="0" w:space="0" w:color="auto"/>
            <w:left w:val="none" w:sz="0" w:space="0" w:color="auto"/>
            <w:bottom w:val="none" w:sz="0" w:space="0" w:color="auto"/>
            <w:right w:val="none" w:sz="0" w:space="0" w:color="auto"/>
          </w:divBdr>
        </w:div>
        <w:div w:id="1270044092">
          <w:marLeft w:val="0"/>
          <w:marRight w:val="0"/>
          <w:marTop w:val="0"/>
          <w:marBottom w:val="0"/>
          <w:divBdr>
            <w:top w:val="none" w:sz="0" w:space="0" w:color="auto"/>
            <w:left w:val="none" w:sz="0" w:space="0" w:color="auto"/>
            <w:bottom w:val="none" w:sz="0" w:space="0" w:color="auto"/>
            <w:right w:val="none" w:sz="0" w:space="0" w:color="auto"/>
          </w:divBdr>
        </w:div>
        <w:div w:id="1034815226">
          <w:marLeft w:val="0"/>
          <w:marRight w:val="0"/>
          <w:marTop w:val="0"/>
          <w:marBottom w:val="0"/>
          <w:divBdr>
            <w:top w:val="none" w:sz="0" w:space="0" w:color="auto"/>
            <w:left w:val="none" w:sz="0" w:space="0" w:color="auto"/>
            <w:bottom w:val="none" w:sz="0" w:space="0" w:color="auto"/>
            <w:right w:val="none" w:sz="0" w:space="0" w:color="auto"/>
          </w:divBdr>
        </w:div>
        <w:div w:id="544367465">
          <w:marLeft w:val="0"/>
          <w:marRight w:val="0"/>
          <w:marTop w:val="0"/>
          <w:marBottom w:val="0"/>
          <w:divBdr>
            <w:top w:val="none" w:sz="0" w:space="0" w:color="auto"/>
            <w:left w:val="none" w:sz="0" w:space="0" w:color="auto"/>
            <w:bottom w:val="none" w:sz="0" w:space="0" w:color="auto"/>
            <w:right w:val="none" w:sz="0" w:space="0" w:color="auto"/>
          </w:divBdr>
        </w:div>
      </w:divsChild>
    </w:div>
    <w:div w:id="1780103395">
      <w:bodyDiv w:val="1"/>
      <w:marLeft w:val="0"/>
      <w:marRight w:val="0"/>
      <w:marTop w:val="0"/>
      <w:marBottom w:val="0"/>
      <w:divBdr>
        <w:top w:val="none" w:sz="0" w:space="0" w:color="auto"/>
        <w:left w:val="none" w:sz="0" w:space="0" w:color="auto"/>
        <w:bottom w:val="none" w:sz="0" w:space="0" w:color="auto"/>
        <w:right w:val="none" w:sz="0" w:space="0" w:color="auto"/>
      </w:divBdr>
    </w:div>
    <w:div w:id="18650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re.tas.gov.au/about-the-department/child-and-youth-safety-and-wellbe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re.tas.gov.au/about-the-department/volunteering/volunteer-inform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D4B618CFEAB4CB59A1F62A1627CB4" ma:contentTypeVersion="16" ma:contentTypeDescription="Create a new document." ma:contentTypeScope="" ma:versionID="1f7ba280048df82fd648e34b5adbc70d">
  <xsd:schema xmlns:xsd="http://www.w3.org/2001/XMLSchema" xmlns:xs="http://www.w3.org/2001/XMLSchema" xmlns:p="http://schemas.microsoft.com/office/2006/metadata/properties" xmlns:ns2="2b2a8678-597c-4b37-a85e-e29c492eabee" xmlns:ns3="489175d2-0742-496e-84e5-be966184f58f" targetNamespace="http://schemas.microsoft.com/office/2006/metadata/properties" ma:root="true" ma:fieldsID="f8ce9e45b99246e4f61a467a77dc3548" ns2:_="" ns3:_="">
    <xsd:import namespace="2b2a8678-597c-4b37-a85e-e29c492eabee"/>
    <xsd:import namespace="489175d2-0742-496e-84e5-be966184f5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a8678-597c-4b37-a85e-e29c492e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3b854-953e-4721-befb-a2534d607d6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175d2-0742-496e-84e5-be966184f5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91302d-461b-4e26-a5c2-67ee9aae82b3}" ma:internalName="TaxCatchAll" ma:showField="CatchAllData" ma:web="489175d2-0742-496e-84e5-be966184f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9175d2-0742-496e-84e5-be966184f58f">
      <Value>361</Value>
    </TaxCatchAll>
    <lcf76f155ced4ddcb4097134ff3c332f xmlns="2b2a8678-597c-4b37-a85e-e29c492eab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FA3EC-893A-431E-965C-1685E4D01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a8678-597c-4b37-a85e-e29c492eabee"/>
    <ds:schemaRef ds:uri="489175d2-0742-496e-84e5-be966184f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EA085-323B-48CF-B9BE-0906F2F25C27}">
  <ds:schemaRefs>
    <ds:schemaRef ds:uri="http://schemas.microsoft.com/office/2006/metadata/properties"/>
    <ds:schemaRef ds:uri="http://schemas.microsoft.com/office/infopath/2007/PartnerControls"/>
    <ds:schemaRef ds:uri="1aa06f68-033e-4ae0-9a8c-f91949898e6b"/>
    <ds:schemaRef ds:uri="http://schemas.microsoft.com/sharepoint/v3"/>
    <ds:schemaRef ds:uri="97927227-222a-40c7-8338-5438093a4c05"/>
    <ds:schemaRef ds:uri="489175d2-0742-496e-84e5-be966184f58f"/>
    <ds:schemaRef ds:uri="2b2a8678-597c-4b37-a85e-e29c492eabee"/>
  </ds:schemaRefs>
</ds:datastoreItem>
</file>

<file path=customXml/itemProps3.xml><?xml version="1.0" encoding="utf-8"?>
<ds:datastoreItem xmlns:ds="http://schemas.openxmlformats.org/officeDocument/2006/customXml" ds:itemID="{DD7D909C-A867-42F0-9DFB-8A5101CE2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Volunteer Recruitment - EOI Template</vt:lpstr>
    </vt:vector>
  </TitlesOfParts>
  <Company>DPIPWE</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Recruitment - EOI Template</dc:title>
  <dc:subject/>
  <dc:creator>Appleyard</dc:creator>
  <cp:keywords/>
  <dc:description/>
  <cp:lastModifiedBy>Venz, Hannah</cp:lastModifiedBy>
  <cp:revision>6</cp:revision>
  <cp:lastPrinted>2020-09-10T23:44:00Z</cp:lastPrinted>
  <dcterms:created xsi:type="dcterms:W3CDTF">2024-09-10T04:09:00Z</dcterms:created>
  <dcterms:modified xsi:type="dcterms:W3CDTF">2026-03-13T23:27:00Z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0x0101004E4D4B618CFEAB4CB59A1F62A1627CB4</vt:lpwstr>
  </property>
  <property fmtid="{D5CDD505-2E9C-101B-9397-08002B2CF9AE}" pid="3" name="ContentKeywords">
    <vt:lpwstr>361;#volunteer|394d271b-979a-40d8-a948-04951542dfd9</vt:lpwstr>
  </property>
  <property fmtid="{D5CDD505-2E9C-101B-9397-08002B2CF9AE}" pid="4" name="DocumentType">
    <vt:lpwstr/>
  </property>
  <property fmtid="{D5CDD505-2E9C-101B-9397-08002B2CF9AE}" pid="5" name="OrganisationalUnit">
    <vt:lpwstr/>
  </property>
</Properties>
</file>